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60"/>
        <w:jc w:val="right"/>
        <w:rPr>
          <w:rFonts w:ascii="仿宋_GB2312" w:eastAsia="仿宋_GB2312" w:cs="宋体"/>
          <w:sz w:val="32"/>
          <w:szCs w:val="32"/>
        </w:rPr>
      </w:pPr>
    </w:p>
    <w:p>
      <w:pPr>
        <w:jc w:val="center"/>
        <w:rPr>
          <w:rFonts w:cs="宋体"/>
          <w:b/>
          <w:bCs/>
          <w:sz w:val="44"/>
          <w:szCs w:val="44"/>
        </w:rPr>
      </w:pPr>
      <w:r>
        <w:rPr>
          <w:b/>
          <w:bCs/>
          <w:sz w:val="44"/>
          <w:szCs w:val="44"/>
        </w:rPr>
        <w:t>2020</w:t>
      </w:r>
      <w:r>
        <w:rPr>
          <w:rFonts w:hint="eastAsia" w:cs="宋体"/>
          <w:b/>
          <w:bCs/>
          <w:sz w:val="44"/>
          <w:szCs w:val="44"/>
        </w:rPr>
        <w:t>年泰州市普通高中录取优秀</w:t>
      </w:r>
    </w:p>
    <w:p>
      <w:pPr>
        <w:jc w:val="center"/>
        <w:rPr>
          <w:rFonts w:cs="Times New Roman"/>
          <w:b/>
          <w:bCs/>
          <w:sz w:val="44"/>
          <w:szCs w:val="44"/>
        </w:rPr>
      </w:pPr>
      <w:r>
        <w:rPr>
          <w:rFonts w:hint="eastAsia" w:cs="宋体"/>
          <w:b/>
          <w:bCs/>
          <w:sz w:val="44"/>
          <w:szCs w:val="44"/>
        </w:rPr>
        <w:t>学生运动员汇总表</w:t>
      </w:r>
    </w:p>
    <w:p>
      <w:pPr>
        <w:jc w:val="center"/>
        <w:rPr>
          <w:rFonts w:cs="Times New Roman"/>
          <w:b/>
          <w:bCs/>
          <w:sz w:val="32"/>
          <w:szCs w:val="32"/>
        </w:rPr>
      </w:pPr>
    </w:p>
    <w:tbl>
      <w:tblPr>
        <w:tblStyle w:val="2"/>
        <w:tblW w:w="945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709"/>
        <w:gridCol w:w="1559"/>
        <w:gridCol w:w="1604"/>
        <w:gridCol w:w="1804"/>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_GB2312" w:eastAsia="仿宋_GB2312" w:cs="宋体"/>
              </w:rPr>
            </w:pPr>
            <w:r>
              <w:rPr>
                <w:rFonts w:hint="eastAsia" w:ascii="仿宋_GB2312" w:hAnsi="宋体" w:eastAsia="仿宋_GB2312" w:cs="宋体"/>
              </w:rPr>
              <w:t>序号</w:t>
            </w:r>
          </w:p>
        </w:tc>
        <w:tc>
          <w:tcPr>
            <w:tcW w:w="993" w:type="dxa"/>
            <w:vAlign w:val="center"/>
          </w:tcPr>
          <w:p>
            <w:pPr>
              <w:jc w:val="center"/>
              <w:rPr>
                <w:rFonts w:ascii="仿宋_GB2312" w:eastAsia="仿宋_GB2312" w:cs="宋体"/>
              </w:rPr>
            </w:pPr>
            <w:r>
              <w:rPr>
                <w:rFonts w:hint="eastAsia" w:ascii="仿宋_GB2312" w:hAnsi="宋体" w:eastAsia="仿宋_GB2312" w:cs="宋体"/>
              </w:rPr>
              <w:t>市（区）</w:t>
            </w:r>
          </w:p>
        </w:tc>
        <w:tc>
          <w:tcPr>
            <w:tcW w:w="850" w:type="dxa"/>
            <w:vAlign w:val="center"/>
          </w:tcPr>
          <w:p>
            <w:pPr>
              <w:jc w:val="center"/>
              <w:rPr>
                <w:rFonts w:ascii="仿宋_GB2312" w:eastAsia="仿宋_GB2312" w:cs="宋体"/>
              </w:rPr>
            </w:pPr>
            <w:r>
              <w:rPr>
                <w:rFonts w:hint="eastAsia" w:ascii="仿宋_GB2312" w:hAnsi="宋体" w:eastAsia="仿宋_GB2312" w:cs="宋体"/>
              </w:rPr>
              <w:t>姓名</w:t>
            </w:r>
          </w:p>
        </w:tc>
        <w:tc>
          <w:tcPr>
            <w:tcW w:w="709" w:type="dxa"/>
            <w:vAlign w:val="center"/>
          </w:tcPr>
          <w:p>
            <w:pPr>
              <w:jc w:val="center"/>
              <w:rPr>
                <w:rFonts w:ascii="仿宋_GB2312" w:eastAsia="仿宋_GB2312" w:cs="宋体"/>
              </w:rPr>
            </w:pPr>
            <w:r>
              <w:rPr>
                <w:rFonts w:hint="eastAsia" w:ascii="仿宋_GB2312" w:hAnsi="宋体" w:eastAsia="仿宋_GB2312" w:cs="宋体"/>
              </w:rPr>
              <w:t>性别</w:t>
            </w:r>
          </w:p>
        </w:tc>
        <w:tc>
          <w:tcPr>
            <w:tcW w:w="1559" w:type="dxa"/>
            <w:vAlign w:val="center"/>
          </w:tcPr>
          <w:p>
            <w:pPr>
              <w:jc w:val="center"/>
              <w:rPr>
                <w:rFonts w:ascii="仿宋_GB2312" w:eastAsia="仿宋_GB2312" w:cs="宋体"/>
              </w:rPr>
            </w:pPr>
            <w:r>
              <w:rPr>
                <w:rFonts w:hint="eastAsia" w:ascii="仿宋_GB2312" w:hAnsi="宋体" w:eastAsia="仿宋_GB2312" w:cs="宋体"/>
              </w:rPr>
              <w:t>准考号</w:t>
            </w:r>
          </w:p>
        </w:tc>
        <w:tc>
          <w:tcPr>
            <w:tcW w:w="1604" w:type="dxa"/>
            <w:vAlign w:val="center"/>
          </w:tcPr>
          <w:p>
            <w:pPr>
              <w:jc w:val="center"/>
              <w:rPr>
                <w:rFonts w:ascii="仿宋_GB2312" w:eastAsia="仿宋_GB2312" w:cs="宋体"/>
              </w:rPr>
            </w:pPr>
            <w:r>
              <w:rPr>
                <w:rFonts w:hint="eastAsia" w:ascii="仿宋_GB2312" w:hAnsi="宋体" w:eastAsia="仿宋_GB2312" w:cs="宋体"/>
              </w:rPr>
              <w:t>毕业学校</w:t>
            </w:r>
          </w:p>
        </w:tc>
        <w:tc>
          <w:tcPr>
            <w:tcW w:w="1804" w:type="dxa"/>
            <w:vAlign w:val="center"/>
          </w:tcPr>
          <w:p>
            <w:pPr>
              <w:jc w:val="center"/>
              <w:rPr>
                <w:rFonts w:ascii="仿宋_GB2312" w:eastAsia="仿宋_GB2312" w:cs="宋体"/>
              </w:rPr>
            </w:pPr>
            <w:r>
              <w:rPr>
                <w:rFonts w:hint="eastAsia" w:ascii="仿宋_GB2312" w:hAnsi="宋体" w:eastAsia="仿宋_GB2312" w:cs="宋体"/>
              </w:rPr>
              <w:t>体育项目成绩</w:t>
            </w:r>
          </w:p>
        </w:tc>
        <w:tc>
          <w:tcPr>
            <w:tcW w:w="1260" w:type="dxa"/>
            <w:vAlign w:val="center"/>
          </w:tcPr>
          <w:p>
            <w:pPr>
              <w:jc w:val="center"/>
              <w:rPr>
                <w:rFonts w:ascii="仿宋_GB2312" w:eastAsia="仿宋_GB2312" w:cs="宋体"/>
              </w:rPr>
            </w:pPr>
            <w:r>
              <w:rPr>
                <w:rFonts w:hint="eastAsia" w:ascii="仿宋_GB2312" w:hAnsi="宋体" w:eastAsia="仿宋_GB2312" w:cs="宋体"/>
              </w:rPr>
              <w:t>符合星级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_GB2312" w:eastAsia="仿宋_GB2312" w:cs="宋体"/>
              </w:rPr>
            </w:pPr>
            <w:r>
              <w:rPr>
                <w:rFonts w:ascii="仿宋_GB2312" w:hAnsi="宋体" w:eastAsia="仿宋_GB2312" w:cs="宋体"/>
              </w:rPr>
              <w:t>1</w:t>
            </w:r>
          </w:p>
        </w:tc>
        <w:tc>
          <w:tcPr>
            <w:tcW w:w="993" w:type="dxa"/>
            <w:vAlign w:val="center"/>
          </w:tcPr>
          <w:p>
            <w:pPr>
              <w:jc w:val="center"/>
              <w:rPr>
                <w:rFonts w:ascii="仿宋_GB2312" w:eastAsia="仿宋_GB2312" w:cs="宋体"/>
              </w:rPr>
            </w:pPr>
            <w:r>
              <w:rPr>
                <w:rFonts w:hint="eastAsia" w:ascii="仿宋_GB2312" w:hAnsi="宋体" w:eastAsia="仿宋_GB2312" w:cs="宋体"/>
              </w:rPr>
              <w:t>姜堰区</w:t>
            </w:r>
          </w:p>
        </w:tc>
        <w:tc>
          <w:tcPr>
            <w:tcW w:w="850" w:type="dxa"/>
            <w:vAlign w:val="center"/>
          </w:tcPr>
          <w:p>
            <w:pPr>
              <w:jc w:val="center"/>
              <w:rPr>
                <w:rFonts w:ascii="仿宋_GB2312" w:eastAsia="仿宋_GB2312" w:cs="宋体"/>
              </w:rPr>
            </w:pPr>
            <w:r>
              <w:rPr>
                <w:rFonts w:hint="eastAsia" w:ascii="仿宋_GB2312" w:hAnsi="宋体" w:eastAsia="仿宋_GB2312" w:cs="宋体"/>
              </w:rPr>
              <w:t>杨</w:t>
            </w:r>
            <w:r>
              <w:rPr>
                <w:rFonts w:hint="eastAsia" w:ascii="仿宋_GB2312" w:hAnsi="宋体" w:cs="宋体"/>
              </w:rPr>
              <w:t>玥</w:t>
            </w:r>
            <w:r>
              <w:rPr>
                <w:rFonts w:hint="eastAsia" w:ascii="仿宋_GB2312" w:hAnsi="宋体" w:eastAsia="仿宋_GB2312" w:cs="宋体"/>
              </w:rPr>
              <w:t>欣</w:t>
            </w:r>
          </w:p>
        </w:tc>
        <w:tc>
          <w:tcPr>
            <w:tcW w:w="709" w:type="dxa"/>
            <w:vAlign w:val="center"/>
          </w:tcPr>
          <w:p>
            <w:pPr>
              <w:jc w:val="center"/>
              <w:rPr>
                <w:rFonts w:ascii="仿宋_GB2312" w:eastAsia="仿宋_GB2312" w:cs="宋体"/>
              </w:rPr>
            </w:pPr>
            <w:r>
              <w:rPr>
                <w:rFonts w:hint="eastAsia" w:ascii="仿宋_GB2312" w:hAnsi="宋体" w:eastAsia="仿宋_GB2312" w:cs="宋体"/>
              </w:rPr>
              <w:t>女</w:t>
            </w:r>
          </w:p>
        </w:tc>
        <w:tc>
          <w:tcPr>
            <w:tcW w:w="1559" w:type="dxa"/>
            <w:vAlign w:val="center"/>
          </w:tcPr>
          <w:p>
            <w:pPr>
              <w:jc w:val="center"/>
              <w:rPr>
                <w:rFonts w:ascii="仿宋_GB2312" w:eastAsia="仿宋_GB2312" w:cs="宋体"/>
              </w:rPr>
            </w:pPr>
            <w:r>
              <w:rPr>
                <w:rFonts w:ascii="仿宋_GB2312" w:hAnsi="宋体" w:eastAsia="仿宋_GB2312" w:cs="宋体"/>
              </w:rPr>
              <w:t>201204010600</w:t>
            </w:r>
          </w:p>
        </w:tc>
        <w:tc>
          <w:tcPr>
            <w:tcW w:w="1604" w:type="dxa"/>
            <w:vAlign w:val="center"/>
          </w:tcPr>
          <w:p>
            <w:pPr>
              <w:jc w:val="center"/>
              <w:rPr>
                <w:rFonts w:ascii="仿宋_GB2312" w:eastAsia="仿宋_GB2312" w:cs="宋体"/>
              </w:rPr>
            </w:pPr>
            <w:r>
              <w:rPr>
                <w:rFonts w:hint="eastAsia" w:ascii="仿宋_GB2312" w:hAnsi="宋体" w:eastAsia="仿宋_GB2312" w:cs="宋体"/>
              </w:rPr>
              <w:t>励才实验学校</w:t>
            </w:r>
          </w:p>
        </w:tc>
        <w:tc>
          <w:tcPr>
            <w:tcW w:w="1804" w:type="dxa"/>
            <w:vAlign w:val="center"/>
          </w:tcPr>
          <w:p>
            <w:pPr>
              <w:jc w:val="left"/>
              <w:rPr>
                <w:rFonts w:ascii="仿宋_GB2312" w:eastAsia="仿宋_GB2312" w:cs="宋体"/>
              </w:rPr>
            </w:pPr>
            <w:r>
              <w:rPr>
                <w:rFonts w:ascii="仿宋_GB2312" w:hAnsi="宋体" w:eastAsia="仿宋_GB2312" w:cs="宋体"/>
              </w:rPr>
              <w:t>2018</w:t>
            </w:r>
            <w:r>
              <w:rPr>
                <w:rFonts w:hint="eastAsia" w:ascii="仿宋_GB2312" w:hAnsi="宋体" w:eastAsia="仿宋_GB2312" w:cs="宋体"/>
              </w:rPr>
              <w:t>年江苏省青少年象棋锦标赛少年女子乙组第三名</w:t>
            </w:r>
          </w:p>
        </w:tc>
        <w:tc>
          <w:tcPr>
            <w:tcW w:w="1260" w:type="dxa"/>
            <w:vAlign w:val="center"/>
          </w:tcPr>
          <w:p>
            <w:pPr>
              <w:jc w:val="center"/>
              <w:rPr>
                <w:rFonts w:ascii="仿宋_GB2312" w:eastAsia="仿宋_GB2312" w:cs="宋体"/>
              </w:rPr>
            </w:pPr>
            <w:r>
              <w:rPr>
                <w:rFonts w:hint="eastAsia" w:ascii="仿宋_GB2312" w:hAnsi="宋体" w:eastAsia="仿宋_GB2312" w:cs="宋体"/>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_GB2312" w:eastAsia="仿宋_GB2312" w:cs="宋体"/>
              </w:rPr>
            </w:pPr>
            <w:r>
              <w:rPr>
                <w:rFonts w:ascii="仿宋_GB2312" w:hAnsi="宋体" w:eastAsia="仿宋_GB2312" w:cs="宋体"/>
              </w:rPr>
              <w:t>2</w:t>
            </w:r>
          </w:p>
        </w:tc>
        <w:tc>
          <w:tcPr>
            <w:tcW w:w="993" w:type="dxa"/>
            <w:vAlign w:val="center"/>
          </w:tcPr>
          <w:p>
            <w:pPr>
              <w:jc w:val="center"/>
              <w:rPr>
                <w:rFonts w:ascii="仿宋_GB2312" w:eastAsia="仿宋_GB2312" w:cs="宋体"/>
              </w:rPr>
            </w:pPr>
            <w:r>
              <w:rPr>
                <w:rFonts w:hint="eastAsia" w:ascii="仿宋_GB2312" w:hAnsi="宋体" w:eastAsia="仿宋_GB2312" w:cs="宋体"/>
              </w:rPr>
              <w:t>姜堰区</w:t>
            </w:r>
          </w:p>
        </w:tc>
        <w:tc>
          <w:tcPr>
            <w:tcW w:w="850" w:type="dxa"/>
            <w:vAlign w:val="center"/>
          </w:tcPr>
          <w:p>
            <w:pPr>
              <w:jc w:val="center"/>
              <w:rPr>
                <w:rFonts w:ascii="仿宋_GB2312" w:eastAsia="仿宋_GB2312" w:cs="宋体"/>
              </w:rPr>
            </w:pPr>
            <w:r>
              <w:rPr>
                <w:rFonts w:hint="eastAsia" w:ascii="仿宋_GB2312" w:hAnsi="宋体" w:eastAsia="仿宋_GB2312" w:cs="宋体"/>
              </w:rPr>
              <w:t>沈居祺</w:t>
            </w:r>
          </w:p>
        </w:tc>
        <w:tc>
          <w:tcPr>
            <w:tcW w:w="709" w:type="dxa"/>
            <w:vAlign w:val="center"/>
          </w:tcPr>
          <w:p>
            <w:pPr>
              <w:jc w:val="center"/>
              <w:rPr>
                <w:rFonts w:ascii="仿宋_GB2312" w:eastAsia="仿宋_GB2312" w:cs="宋体"/>
              </w:rPr>
            </w:pPr>
            <w:r>
              <w:rPr>
                <w:rFonts w:hint="eastAsia" w:ascii="仿宋_GB2312" w:hAnsi="宋体" w:eastAsia="仿宋_GB2312" w:cs="宋体"/>
              </w:rPr>
              <w:t>女</w:t>
            </w:r>
          </w:p>
        </w:tc>
        <w:tc>
          <w:tcPr>
            <w:tcW w:w="1559" w:type="dxa"/>
            <w:vAlign w:val="center"/>
          </w:tcPr>
          <w:p>
            <w:pPr>
              <w:jc w:val="center"/>
              <w:rPr>
                <w:rFonts w:ascii="仿宋_GB2312" w:eastAsia="仿宋_GB2312" w:cs="宋体"/>
              </w:rPr>
            </w:pPr>
            <w:r>
              <w:rPr>
                <w:rFonts w:ascii="仿宋_GB2312" w:hAnsi="宋体" w:eastAsia="仿宋_GB2312" w:cs="宋体"/>
              </w:rPr>
              <w:t>201204011125</w:t>
            </w:r>
          </w:p>
        </w:tc>
        <w:tc>
          <w:tcPr>
            <w:tcW w:w="1604" w:type="dxa"/>
            <w:vAlign w:val="center"/>
          </w:tcPr>
          <w:p>
            <w:pPr>
              <w:jc w:val="center"/>
              <w:rPr>
                <w:rFonts w:ascii="仿宋_GB2312" w:eastAsia="仿宋_GB2312" w:cs="宋体"/>
              </w:rPr>
            </w:pPr>
            <w:r>
              <w:rPr>
                <w:rFonts w:hint="eastAsia" w:ascii="仿宋_GB2312" w:hAnsi="宋体" w:eastAsia="仿宋_GB2312" w:cs="宋体"/>
              </w:rPr>
              <w:t>励才实验学校</w:t>
            </w:r>
          </w:p>
        </w:tc>
        <w:tc>
          <w:tcPr>
            <w:tcW w:w="1804" w:type="dxa"/>
            <w:vAlign w:val="center"/>
          </w:tcPr>
          <w:p>
            <w:pPr>
              <w:jc w:val="left"/>
              <w:rPr>
                <w:rFonts w:ascii="仿宋_GB2312" w:eastAsia="仿宋_GB2312" w:cs="宋体"/>
              </w:rPr>
            </w:pPr>
            <w:r>
              <w:rPr>
                <w:rFonts w:ascii="仿宋_GB2312" w:hAnsi="宋体" w:eastAsia="仿宋_GB2312" w:cs="宋体"/>
              </w:rPr>
              <w:t>2018</w:t>
            </w:r>
            <w:r>
              <w:rPr>
                <w:rFonts w:hint="eastAsia" w:ascii="仿宋_GB2312" w:hAnsi="宋体" w:eastAsia="仿宋_GB2312" w:cs="宋体"/>
              </w:rPr>
              <w:t>年江苏省第十九届运动会青少年部国际象棋比赛少年女子个人组第五名</w:t>
            </w:r>
          </w:p>
        </w:tc>
        <w:tc>
          <w:tcPr>
            <w:tcW w:w="1260" w:type="dxa"/>
            <w:vAlign w:val="center"/>
          </w:tcPr>
          <w:p>
            <w:pPr>
              <w:jc w:val="center"/>
              <w:rPr>
                <w:rFonts w:ascii="仿宋_GB2312" w:eastAsia="仿宋_GB2312" w:cs="宋体"/>
              </w:rPr>
            </w:pPr>
            <w:r>
              <w:rPr>
                <w:rFonts w:hint="eastAsia" w:ascii="仿宋_GB2312" w:hAnsi="宋体" w:eastAsia="仿宋_GB2312" w:cs="宋体"/>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_GB2312" w:eastAsia="仿宋_GB2312" w:cs="宋体"/>
              </w:rPr>
            </w:pPr>
            <w:r>
              <w:rPr>
                <w:rFonts w:ascii="仿宋_GB2312" w:hAnsi="宋体" w:eastAsia="仿宋_GB2312" w:cs="宋体"/>
              </w:rPr>
              <w:t>3</w:t>
            </w:r>
          </w:p>
        </w:tc>
        <w:tc>
          <w:tcPr>
            <w:tcW w:w="993" w:type="dxa"/>
            <w:vAlign w:val="center"/>
          </w:tcPr>
          <w:p>
            <w:pPr>
              <w:jc w:val="center"/>
              <w:rPr>
                <w:rFonts w:ascii="仿宋_GB2312" w:eastAsia="仿宋_GB2312" w:cs="宋体"/>
              </w:rPr>
            </w:pPr>
            <w:r>
              <w:rPr>
                <w:rFonts w:hint="eastAsia" w:ascii="仿宋_GB2312" w:hAnsi="宋体" w:eastAsia="仿宋_GB2312" w:cs="宋体"/>
              </w:rPr>
              <w:t>姜堰区</w:t>
            </w:r>
          </w:p>
        </w:tc>
        <w:tc>
          <w:tcPr>
            <w:tcW w:w="850" w:type="dxa"/>
            <w:vAlign w:val="center"/>
          </w:tcPr>
          <w:p>
            <w:pPr>
              <w:jc w:val="center"/>
              <w:rPr>
                <w:rFonts w:ascii="仿宋_GB2312" w:eastAsia="仿宋_GB2312" w:cs="宋体"/>
              </w:rPr>
            </w:pPr>
            <w:r>
              <w:rPr>
                <w:rFonts w:hint="eastAsia" w:ascii="仿宋_GB2312" w:hAnsi="宋体" w:eastAsia="仿宋_GB2312" w:cs="宋体"/>
              </w:rPr>
              <w:t>王程玮</w:t>
            </w:r>
          </w:p>
        </w:tc>
        <w:tc>
          <w:tcPr>
            <w:tcW w:w="709" w:type="dxa"/>
            <w:vAlign w:val="center"/>
          </w:tcPr>
          <w:p>
            <w:pPr>
              <w:jc w:val="center"/>
              <w:rPr>
                <w:rFonts w:ascii="仿宋_GB2312" w:eastAsia="仿宋_GB2312" w:cs="宋体"/>
              </w:rPr>
            </w:pPr>
            <w:r>
              <w:rPr>
                <w:rFonts w:hint="eastAsia" w:ascii="仿宋_GB2312" w:hAnsi="宋体" w:eastAsia="仿宋_GB2312" w:cs="宋体"/>
              </w:rPr>
              <w:t>男</w:t>
            </w:r>
          </w:p>
        </w:tc>
        <w:tc>
          <w:tcPr>
            <w:tcW w:w="1559" w:type="dxa"/>
            <w:vAlign w:val="center"/>
          </w:tcPr>
          <w:p>
            <w:pPr>
              <w:jc w:val="center"/>
              <w:rPr>
                <w:rFonts w:ascii="仿宋_GB2312" w:eastAsia="仿宋_GB2312" w:cs="宋体"/>
              </w:rPr>
            </w:pPr>
            <w:r>
              <w:rPr>
                <w:rFonts w:ascii="仿宋_GB2312" w:hAnsi="宋体" w:eastAsia="仿宋_GB2312" w:cs="宋体"/>
              </w:rPr>
              <w:t>201204011092</w:t>
            </w:r>
          </w:p>
        </w:tc>
        <w:tc>
          <w:tcPr>
            <w:tcW w:w="1604" w:type="dxa"/>
            <w:vAlign w:val="center"/>
          </w:tcPr>
          <w:p>
            <w:pPr>
              <w:jc w:val="center"/>
              <w:rPr>
                <w:rFonts w:ascii="仿宋_GB2312" w:eastAsia="仿宋_GB2312" w:cs="宋体"/>
              </w:rPr>
            </w:pPr>
            <w:r>
              <w:rPr>
                <w:rFonts w:hint="eastAsia" w:ascii="仿宋_GB2312" w:hAnsi="宋体" w:eastAsia="仿宋_GB2312" w:cs="宋体"/>
              </w:rPr>
              <w:t>励才实验学校</w:t>
            </w:r>
          </w:p>
        </w:tc>
        <w:tc>
          <w:tcPr>
            <w:tcW w:w="1804" w:type="dxa"/>
            <w:vAlign w:val="center"/>
          </w:tcPr>
          <w:p>
            <w:pPr>
              <w:jc w:val="left"/>
              <w:rPr>
                <w:rFonts w:ascii="仿宋_GB2312" w:eastAsia="仿宋_GB2312" w:cs="宋体"/>
              </w:rPr>
            </w:pPr>
            <w:r>
              <w:rPr>
                <w:rFonts w:ascii="仿宋_GB2312" w:hAnsi="宋体" w:eastAsia="仿宋_GB2312" w:cs="宋体"/>
              </w:rPr>
              <w:t>2018</w:t>
            </w:r>
            <w:r>
              <w:rPr>
                <w:rFonts w:hint="eastAsia" w:ascii="仿宋_GB2312" w:hAnsi="宋体" w:eastAsia="仿宋_GB2312" w:cs="宋体"/>
              </w:rPr>
              <w:t>江苏省青少年国际象棋锦标赛少年男子乙组第二名</w:t>
            </w:r>
          </w:p>
        </w:tc>
        <w:tc>
          <w:tcPr>
            <w:tcW w:w="1260" w:type="dxa"/>
            <w:vAlign w:val="center"/>
          </w:tcPr>
          <w:p>
            <w:pPr>
              <w:jc w:val="center"/>
              <w:rPr>
                <w:rFonts w:ascii="仿宋_GB2312" w:eastAsia="仿宋_GB2312" w:cs="宋体"/>
              </w:rPr>
            </w:pPr>
            <w:r>
              <w:rPr>
                <w:rFonts w:hint="eastAsia" w:ascii="仿宋_GB2312" w:hAnsi="宋体" w:eastAsia="仿宋_GB2312" w:cs="宋体"/>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_GB2312" w:eastAsia="仿宋_GB2312" w:cs="宋体"/>
              </w:rPr>
            </w:pPr>
            <w:r>
              <w:rPr>
                <w:rFonts w:ascii="仿宋_GB2312" w:hAnsi="宋体" w:eastAsia="仿宋_GB2312" w:cs="宋体"/>
              </w:rPr>
              <w:t>4</w:t>
            </w:r>
          </w:p>
        </w:tc>
        <w:tc>
          <w:tcPr>
            <w:tcW w:w="993" w:type="dxa"/>
            <w:vAlign w:val="center"/>
          </w:tcPr>
          <w:p>
            <w:pPr>
              <w:jc w:val="center"/>
              <w:rPr>
                <w:rFonts w:ascii="仿宋_GB2312" w:eastAsia="仿宋_GB2312" w:cs="宋体"/>
              </w:rPr>
            </w:pPr>
            <w:r>
              <w:rPr>
                <w:rFonts w:hint="eastAsia" w:ascii="仿宋_GB2312" w:hAnsi="宋体" w:eastAsia="仿宋_GB2312" w:cs="宋体"/>
              </w:rPr>
              <w:t>姜堰区</w:t>
            </w:r>
          </w:p>
        </w:tc>
        <w:tc>
          <w:tcPr>
            <w:tcW w:w="850" w:type="dxa"/>
            <w:vAlign w:val="center"/>
          </w:tcPr>
          <w:p>
            <w:pPr>
              <w:jc w:val="center"/>
              <w:rPr>
                <w:rFonts w:ascii="仿宋_GB2312" w:eastAsia="仿宋_GB2312" w:cs="宋体"/>
              </w:rPr>
            </w:pPr>
            <w:r>
              <w:rPr>
                <w:rFonts w:hint="eastAsia" w:ascii="仿宋_GB2312" w:hAnsi="宋体" w:eastAsia="仿宋_GB2312" w:cs="宋体"/>
              </w:rPr>
              <w:t>刘浩天</w:t>
            </w:r>
          </w:p>
        </w:tc>
        <w:tc>
          <w:tcPr>
            <w:tcW w:w="709" w:type="dxa"/>
            <w:vAlign w:val="center"/>
          </w:tcPr>
          <w:p>
            <w:pPr>
              <w:jc w:val="center"/>
              <w:rPr>
                <w:rFonts w:ascii="仿宋_GB2312" w:eastAsia="仿宋_GB2312" w:cs="宋体"/>
              </w:rPr>
            </w:pPr>
            <w:r>
              <w:rPr>
                <w:rFonts w:hint="eastAsia" w:ascii="仿宋_GB2312" w:hAnsi="宋体" w:eastAsia="仿宋_GB2312" w:cs="宋体"/>
              </w:rPr>
              <w:t>男</w:t>
            </w:r>
          </w:p>
        </w:tc>
        <w:tc>
          <w:tcPr>
            <w:tcW w:w="1559" w:type="dxa"/>
            <w:vAlign w:val="center"/>
          </w:tcPr>
          <w:p>
            <w:pPr>
              <w:jc w:val="center"/>
              <w:rPr>
                <w:rFonts w:ascii="仿宋_GB2312" w:eastAsia="仿宋_GB2312" w:cs="宋体"/>
              </w:rPr>
            </w:pPr>
            <w:r>
              <w:rPr>
                <w:rFonts w:ascii="仿宋_GB2312" w:hAnsi="宋体" w:eastAsia="仿宋_GB2312" w:cs="宋体"/>
              </w:rPr>
              <w:t>201204010889</w:t>
            </w:r>
          </w:p>
        </w:tc>
        <w:tc>
          <w:tcPr>
            <w:tcW w:w="1604" w:type="dxa"/>
            <w:vAlign w:val="center"/>
          </w:tcPr>
          <w:p>
            <w:pPr>
              <w:jc w:val="center"/>
              <w:rPr>
                <w:rFonts w:ascii="仿宋_GB2312" w:eastAsia="仿宋_GB2312" w:cs="宋体"/>
              </w:rPr>
            </w:pPr>
            <w:r>
              <w:rPr>
                <w:rFonts w:hint="eastAsia" w:ascii="仿宋_GB2312" w:hAnsi="宋体" w:eastAsia="仿宋_GB2312" w:cs="宋体"/>
              </w:rPr>
              <w:t>励才实验学校</w:t>
            </w:r>
          </w:p>
        </w:tc>
        <w:tc>
          <w:tcPr>
            <w:tcW w:w="1804" w:type="dxa"/>
            <w:vAlign w:val="center"/>
          </w:tcPr>
          <w:p>
            <w:pPr>
              <w:jc w:val="left"/>
              <w:rPr>
                <w:rFonts w:ascii="仿宋_GB2312" w:eastAsia="仿宋_GB2312" w:cs="宋体"/>
              </w:rPr>
            </w:pPr>
            <w:r>
              <w:rPr>
                <w:rFonts w:ascii="仿宋_GB2312" w:hAnsi="宋体" w:eastAsia="仿宋_GB2312" w:cs="宋体"/>
              </w:rPr>
              <w:t>2018</w:t>
            </w:r>
            <w:r>
              <w:rPr>
                <w:rFonts w:hint="eastAsia" w:ascii="仿宋_GB2312" w:hAnsi="宋体" w:eastAsia="仿宋_GB2312" w:cs="宋体"/>
              </w:rPr>
              <w:t>年江苏省第十九届运动会青少年部“中体产业杯”跆拳道比赛</w:t>
            </w:r>
            <w:r>
              <w:rPr>
                <w:rFonts w:ascii="仿宋_GB2312" w:hAnsi="宋体" w:eastAsia="仿宋_GB2312" w:cs="宋体"/>
              </w:rPr>
              <w:t>12-13</w:t>
            </w:r>
            <w:r>
              <w:rPr>
                <w:rFonts w:hint="eastAsia" w:ascii="仿宋_GB2312" w:hAnsi="宋体" w:eastAsia="仿宋_GB2312" w:cs="宋体"/>
              </w:rPr>
              <w:t>岁组男子</w:t>
            </w:r>
            <w:r>
              <w:rPr>
                <w:rFonts w:ascii="仿宋_GB2312" w:hAnsi="宋体" w:eastAsia="仿宋_GB2312" w:cs="宋体"/>
              </w:rPr>
              <w:t>56kg</w:t>
            </w:r>
            <w:r>
              <w:rPr>
                <w:rFonts w:hint="eastAsia" w:ascii="仿宋_GB2312" w:hAnsi="宋体" w:eastAsia="仿宋_GB2312" w:cs="宋体"/>
              </w:rPr>
              <w:t>第五名</w:t>
            </w:r>
          </w:p>
        </w:tc>
        <w:tc>
          <w:tcPr>
            <w:tcW w:w="1260" w:type="dxa"/>
            <w:vAlign w:val="center"/>
          </w:tcPr>
          <w:p>
            <w:pPr>
              <w:jc w:val="center"/>
              <w:rPr>
                <w:rFonts w:ascii="仿宋_GB2312" w:eastAsia="仿宋_GB2312" w:cs="宋体"/>
              </w:rPr>
            </w:pPr>
            <w:r>
              <w:rPr>
                <w:rFonts w:hint="eastAsia" w:ascii="仿宋_GB2312" w:hAnsi="宋体" w:eastAsia="仿宋_GB2312" w:cs="宋体"/>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_GB2312" w:eastAsia="仿宋_GB2312" w:cs="宋体"/>
              </w:rPr>
            </w:pPr>
            <w:r>
              <w:rPr>
                <w:rFonts w:ascii="仿宋_GB2312" w:hAnsi="宋体" w:eastAsia="仿宋_GB2312" w:cs="宋体"/>
              </w:rPr>
              <w:t>5</w:t>
            </w:r>
          </w:p>
        </w:tc>
        <w:tc>
          <w:tcPr>
            <w:tcW w:w="993" w:type="dxa"/>
            <w:vAlign w:val="center"/>
          </w:tcPr>
          <w:p>
            <w:pPr>
              <w:jc w:val="center"/>
              <w:rPr>
                <w:rFonts w:ascii="仿宋_GB2312" w:eastAsia="仿宋_GB2312" w:cs="宋体"/>
              </w:rPr>
            </w:pPr>
            <w:r>
              <w:rPr>
                <w:rFonts w:hint="eastAsia" w:ascii="仿宋_GB2312" w:hAnsi="宋体" w:eastAsia="仿宋_GB2312" w:cs="宋体"/>
              </w:rPr>
              <w:t>姜堰区</w:t>
            </w:r>
          </w:p>
        </w:tc>
        <w:tc>
          <w:tcPr>
            <w:tcW w:w="850" w:type="dxa"/>
            <w:vAlign w:val="center"/>
          </w:tcPr>
          <w:p>
            <w:pPr>
              <w:jc w:val="center"/>
              <w:rPr>
                <w:rFonts w:ascii="仿宋_GB2312" w:eastAsia="仿宋_GB2312" w:cs="宋体"/>
              </w:rPr>
            </w:pPr>
            <w:r>
              <w:rPr>
                <w:rFonts w:hint="eastAsia" w:ascii="仿宋_GB2312" w:hAnsi="宋体" w:eastAsia="仿宋_GB2312" w:cs="宋体"/>
              </w:rPr>
              <w:t>周纯宇</w:t>
            </w:r>
          </w:p>
        </w:tc>
        <w:tc>
          <w:tcPr>
            <w:tcW w:w="709" w:type="dxa"/>
            <w:vAlign w:val="center"/>
          </w:tcPr>
          <w:p>
            <w:pPr>
              <w:jc w:val="center"/>
              <w:rPr>
                <w:rFonts w:ascii="仿宋_GB2312" w:eastAsia="仿宋_GB2312" w:cs="宋体"/>
              </w:rPr>
            </w:pPr>
            <w:r>
              <w:rPr>
                <w:rFonts w:hint="eastAsia" w:ascii="仿宋_GB2312" w:hAnsi="宋体" w:eastAsia="仿宋_GB2312" w:cs="宋体"/>
              </w:rPr>
              <w:t>女</w:t>
            </w:r>
          </w:p>
        </w:tc>
        <w:tc>
          <w:tcPr>
            <w:tcW w:w="1559" w:type="dxa"/>
            <w:vAlign w:val="center"/>
          </w:tcPr>
          <w:p>
            <w:pPr>
              <w:jc w:val="center"/>
              <w:rPr>
                <w:rFonts w:ascii="仿宋_GB2312" w:eastAsia="仿宋_GB2312" w:cs="宋体"/>
              </w:rPr>
            </w:pPr>
            <w:r>
              <w:rPr>
                <w:rFonts w:ascii="仿宋_GB2312" w:hAnsi="宋体" w:eastAsia="仿宋_GB2312" w:cs="宋体"/>
              </w:rPr>
              <w:t>201204010969</w:t>
            </w:r>
          </w:p>
        </w:tc>
        <w:tc>
          <w:tcPr>
            <w:tcW w:w="1604" w:type="dxa"/>
            <w:vAlign w:val="center"/>
          </w:tcPr>
          <w:p>
            <w:pPr>
              <w:jc w:val="center"/>
              <w:rPr>
                <w:rFonts w:ascii="仿宋_GB2312" w:eastAsia="仿宋_GB2312" w:cs="宋体"/>
              </w:rPr>
            </w:pPr>
            <w:r>
              <w:rPr>
                <w:rFonts w:hint="eastAsia" w:ascii="仿宋_GB2312" w:hAnsi="宋体" w:eastAsia="仿宋_GB2312" w:cs="宋体"/>
              </w:rPr>
              <w:t>励才实验学校</w:t>
            </w:r>
          </w:p>
        </w:tc>
        <w:tc>
          <w:tcPr>
            <w:tcW w:w="1804" w:type="dxa"/>
            <w:vAlign w:val="center"/>
          </w:tcPr>
          <w:p>
            <w:pPr>
              <w:jc w:val="left"/>
              <w:rPr>
                <w:rFonts w:ascii="仿宋_GB2312" w:eastAsia="仿宋_GB2312" w:cs="宋体"/>
              </w:rPr>
            </w:pPr>
            <w:r>
              <w:rPr>
                <w:rFonts w:ascii="仿宋_GB2312" w:hAnsi="宋体" w:eastAsia="仿宋_GB2312" w:cs="宋体"/>
              </w:rPr>
              <w:t>2019</w:t>
            </w:r>
            <w:r>
              <w:rPr>
                <w:rFonts w:hint="eastAsia" w:ascii="仿宋_GB2312" w:hAnsi="宋体" w:eastAsia="仿宋_GB2312" w:cs="宋体"/>
              </w:rPr>
              <w:t>年江苏省青少年自行车（小轮车、山地车）锦标赛</w:t>
            </w:r>
            <w:r>
              <w:rPr>
                <w:rFonts w:ascii="仿宋_GB2312" w:hAnsi="宋体" w:eastAsia="仿宋_GB2312" w:cs="宋体"/>
              </w:rPr>
              <w:t>15-16</w:t>
            </w:r>
            <w:r>
              <w:rPr>
                <w:rFonts w:hint="eastAsia" w:ascii="仿宋_GB2312" w:hAnsi="宋体" w:eastAsia="仿宋_GB2312" w:cs="宋体"/>
              </w:rPr>
              <w:t>岁组女子</w:t>
            </w:r>
            <w:r>
              <w:rPr>
                <w:rFonts w:ascii="仿宋_GB2312" w:hAnsi="宋体" w:eastAsia="仿宋_GB2312" w:cs="宋体"/>
              </w:rPr>
              <w:t>BMX</w:t>
            </w:r>
            <w:r>
              <w:rPr>
                <w:rFonts w:hint="eastAsia" w:ascii="仿宋_GB2312" w:hAnsi="宋体" w:eastAsia="仿宋_GB2312" w:cs="宋体"/>
              </w:rPr>
              <w:t>自由式第一名</w:t>
            </w:r>
          </w:p>
        </w:tc>
        <w:tc>
          <w:tcPr>
            <w:tcW w:w="1260" w:type="dxa"/>
            <w:vAlign w:val="center"/>
          </w:tcPr>
          <w:p>
            <w:pPr>
              <w:jc w:val="center"/>
              <w:rPr>
                <w:rFonts w:ascii="仿宋_GB2312" w:eastAsia="仿宋_GB2312" w:cs="宋体"/>
              </w:rPr>
            </w:pPr>
            <w:r>
              <w:rPr>
                <w:rFonts w:hint="eastAsia" w:ascii="仿宋_GB2312" w:hAnsi="宋体" w:eastAsia="仿宋_GB2312" w:cs="宋体"/>
              </w:rPr>
              <w:t>四星</w:t>
            </w:r>
          </w:p>
        </w:tc>
      </w:tr>
    </w:tbl>
    <w:p>
      <w:pPr>
        <w:rPr>
          <w:rFonts w:cs="Times New Roman"/>
        </w:rPr>
      </w:pPr>
    </w:p>
    <w:p>
      <w:bookmarkStart w:id="0" w:name="_GoBack"/>
      <w:bookmarkEnd w:id="0"/>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D2F1A"/>
    <w:rsid w:val="0A6D2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2020-06-11T11:00:00Z</dcterms:created>
  <dc:creator>Mac</dc:creator>
  <cp:lastModifiedBy>Mac</cp:lastModifiedBy>
  <dcterms:modified xsi:type="dcterms:W3CDTF">2020-06-11T11:01:19Z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