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cs="黑体"/>
          <w:sz w:val="36"/>
          <w:szCs w:val="36"/>
        </w:rPr>
      </w:pPr>
      <w:r>
        <w:rPr>
          <w:rFonts w:hint="eastAsia" w:ascii="黑体" w:hAnsi="黑体" w:eastAsia="黑体" w:cs="黑体"/>
          <w:sz w:val="36"/>
          <w:szCs w:val="36"/>
        </w:rPr>
        <w:t>202</w:t>
      </w:r>
      <w:r>
        <w:rPr>
          <w:rFonts w:hint="eastAsia" w:ascii="黑体" w:hAnsi="黑体" w:eastAsia="黑体" w:cs="黑体"/>
          <w:sz w:val="36"/>
          <w:szCs w:val="36"/>
          <w:lang w:val="en-US" w:eastAsia="zh-CN"/>
        </w:rPr>
        <w:t>3</w:t>
      </w:r>
      <w:r>
        <w:rPr>
          <w:rFonts w:hint="eastAsia" w:ascii="黑体" w:hAnsi="黑体" w:eastAsia="黑体" w:cs="黑体"/>
          <w:sz w:val="36"/>
          <w:szCs w:val="36"/>
        </w:rPr>
        <w:t>年度艺术教育工作年度报告</w:t>
      </w:r>
    </w:p>
    <w:p>
      <w:pPr>
        <w:spacing w:before="156" w:beforeLines="50" w:after="156" w:afterLines="50"/>
        <w:jc w:val="center"/>
        <w:rPr>
          <w:rFonts w:ascii="楷体" w:hAnsi="楷体" w:eastAsia="楷体" w:cs="楷体"/>
          <w:sz w:val="30"/>
          <w:szCs w:val="30"/>
        </w:rPr>
      </w:pPr>
      <w:r>
        <w:rPr>
          <w:rFonts w:hint="eastAsia" w:ascii="楷体" w:hAnsi="楷体" w:eastAsia="楷体" w:cs="楷体"/>
          <w:sz w:val="30"/>
          <w:szCs w:val="30"/>
        </w:rPr>
        <w:t>泰州市姜堰区梁徐中心小学</w:t>
      </w:r>
    </w:p>
    <w:p>
      <w:pPr>
        <w:spacing w:before="156" w:beforeLines="50" w:after="156" w:afterLines="50"/>
        <w:ind w:firstLine="600" w:firstLineChars="200"/>
        <w:rPr>
          <w:rFonts w:ascii="仿宋" w:hAnsi="仿宋" w:eastAsia="仿宋" w:cs="仿宋"/>
          <w:sz w:val="30"/>
          <w:szCs w:val="30"/>
        </w:rPr>
      </w:pPr>
      <w:r>
        <w:rPr>
          <w:rFonts w:hint="eastAsia" w:ascii="仿宋" w:hAnsi="仿宋" w:eastAsia="仿宋" w:cs="仿宋"/>
          <w:sz w:val="30"/>
          <w:szCs w:val="30"/>
        </w:rPr>
        <w:t>本年度，我校艺术教育工作紧紧围绕市区教育部门的工作要求，结合学校、师资和学生实际，引领学生树立正确的审美观念，陶冶高尚的道德情操，培养深厚的民族情感，激发想象力和创新意识，促进了学生的全面发展和健康成长。下面将艺术教育工作总结如下：</w:t>
      </w:r>
    </w:p>
    <w:p>
      <w:pPr>
        <w:ind w:firstLine="602" w:firstLineChars="200"/>
        <w:rPr>
          <w:rFonts w:ascii="仿宋" w:hAnsi="仿宋" w:eastAsia="仿宋" w:cs="仿宋"/>
          <w:b/>
          <w:bCs/>
          <w:sz w:val="30"/>
          <w:szCs w:val="30"/>
        </w:rPr>
      </w:pPr>
      <w:r>
        <w:rPr>
          <w:rFonts w:hint="eastAsia" w:ascii="仿宋" w:hAnsi="仿宋" w:eastAsia="仿宋" w:cs="仿宋"/>
          <w:b/>
          <w:bCs/>
          <w:sz w:val="30"/>
          <w:szCs w:val="30"/>
        </w:rPr>
        <w:t>一、艺术课程开设</w:t>
      </w:r>
    </w:p>
    <w:p>
      <w:pPr>
        <w:ind w:firstLine="600" w:firstLineChars="200"/>
        <w:rPr>
          <w:rFonts w:ascii="仿宋" w:hAnsi="仿宋" w:eastAsia="仿宋" w:cs="仿宋"/>
          <w:sz w:val="30"/>
          <w:szCs w:val="30"/>
        </w:rPr>
      </w:pPr>
      <w:r>
        <w:rPr>
          <w:rFonts w:hint="eastAsia" w:ascii="仿宋" w:hAnsi="仿宋" w:eastAsia="仿宋" w:cs="仿宋"/>
          <w:sz w:val="30"/>
          <w:szCs w:val="30"/>
        </w:rPr>
        <w:t>我校能够严格执行课程计划，按要求开齐开足音乐、美术以及相关艺术社团课。我校艺术教育坚持面向全体学生，按规定选用国家审定通过的音乐、美术教材，按照课程标准和教材内容进行教学，能够根据学生发展需求和兴趣爱好，经常性地开展教育活动，拓展教学内容，较好地实现课程标准规定的教育目标。除了国家规定的课程内容外，我校还开设了二胡、笛子、古筝、琵琶、扬琴、小提琴、舞蹈、合唱、水墨画、书法等校本课程，且实施效果显著。</w:t>
      </w:r>
      <w:r>
        <w:rPr>
          <w:rFonts w:hint="eastAsia" w:ascii="仿宋" w:hAnsi="仿宋" w:eastAsia="仿宋" w:cs="仿宋"/>
          <w:sz w:val="30"/>
          <w:szCs w:val="30"/>
        </w:rPr>
        <w:br w:type="textWrapping"/>
      </w:r>
      <w:r>
        <w:rPr>
          <w:rFonts w:hint="eastAsia" w:ascii="仿宋" w:hAnsi="仿宋" w:eastAsia="仿宋" w:cs="仿宋"/>
          <w:sz w:val="30"/>
          <w:szCs w:val="30"/>
        </w:rPr>
        <w:t xml:space="preserve">  </w:t>
      </w:r>
      <w:r>
        <w:rPr>
          <w:rFonts w:hint="eastAsia" w:ascii="仿宋" w:hAnsi="仿宋" w:eastAsia="仿宋" w:cs="仿宋"/>
          <w:b/>
          <w:bCs/>
          <w:sz w:val="30"/>
          <w:szCs w:val="30"/>
        </w:rPr>
        <w:t xml:space="preserve">  二、艺术教师配备</w:t>
      </w:r>
      <w:r>
        <w:rPr>
          <w:rFonts w:hint="eastAsia" w:ascii="仿宋" w:hAnsi="仿宋" w:eastAsia="仿宋" w:cs="仿宋"/>
          <w:b/>
          <w:bCs/>
          <w:sz w:val="30"/>
          <w:szCs w:val="30"/>
        </w:rPr>
        <w:br w:type="textWrapping"/>
      </w:r>
      <w:r>
        <w:rPr>
          <w:rFonts w:hint="eastAsia" w:ascii="仿宋" w:hAnsi="仿宋" w:eastAsia="仿宋" w:cs="仿宋"/>
          <w:sz w:val="30"/>
          <w:szCs w:val="30"/>
        </w:rPr>
        <w:t xml:space="preserve">   我校目前有2</w:t>
      </w:r>
      <w:r>
        <w:rPr>
          <w:rFonts w:hint="eastAsia" w:ascii="仿宋" w:hAnsi="仿宋" w:eastAsia="仿宋" w:cs="仿宋"/>
          <w:sz w:val="30"/>
          <w:szCs w:val="30"/>
          <w:lang w:val="en-US" w:eastAsia="zh-CN"/>
        </w:rPr>
        <w:t>57</w:t>
      </w:r>
      <w:r>
        <w:rPr>
          <w:rFonts w:hint="eastAsia" w:ascii="仿宋" w:hAnsi="仿宋" w:eastAsia="仿宋" w:cs="仿宋"/>
          <w:sz w:val="30"/>
          <w:szCs w:val="30"/>
        </w:rPr>
        <w:t>名学生，专任教师30人，开设7个教学班，有音乐室2个，美术室2 个，其他艺术教室1 个。按照课程计划开设艺术课程，配备艺术教师</w:t>
      </w:r>
      <w:r>
        <w:rPr>
          <w:rFonts w:hint="eastAsia" w:ascii="仿宋" w:hAnsi="仿宋" w:eastAsia="仿宋" w:cs="仿宋"/>
          <w:sz w:val="30"/>
          <w:szCs w:val="30"/>
          <w:lang w:val="en-US" w:eastAsia="zh-CN"/>
        </w:rPr>
        <w:t>2</w:t>
      </w:r>
      <w:r>
        <w:rPr>
          <w:rFonts w:hint="eastAsia" w:ascii="仿宋" w:hAnsi="仿宋" w:eastAsia="仿宋" w:cs="仿宋"/>
          <w:sz w:val="30"/>
          <w:szCs w:val="30"/>
        </w:rPr>
        <w:t>名，音乐教师</w:t>
      </w:r>
      <w:r>
        <w:rPr>
          <w:rFonts w:hint="eastAsia" w:ascii="仿宋" w:hAnsi="仿宋" w:eastAsia="仿宋" w:cs="仿宋"/>
          <w:sz w:val="30"/>
          <w:szCs w:val="30"/>
          <w:lang w:val="en-US" w:eastAsia="zh-CN"/>
        </w:rPr>
        <w:t>1</w:t>
      </w:r>
      <w:r>
        <w:rPr>
          <w:rFonts w:hint="eastAsia" w:ascii="仿宋" w:hAnsi="仿宋" w:eastAsia="仿宋" w:cs="仿宋"/>
          <w:sz w:val="30"/>
          <w:szCs w:val="30"/>
        </w:rPr>
        <w:t>名、美术教师</w:t>
      </w:r>
      <w:r>
        <w:rPr>
          <w:rFonts w:hint="eastAsia" w:ascii="仿宋" w:hAnsi="仿宋" w:eastAsia="仿宋" w:cs="仿宋"/>
          <w:sz w:val="30"/>
          <w:szCs w:val="30"/>
          <w:lang w:val="en-US" w:eastAsia="zh-CN"/>
        </w:rPr>
        <w:t>1</w:t>
      </w:r>
      <w:r>
        <w:rPr>
          <w:rFonts w:hint="eastAsia" w:ascii="仿宋" w:hAnsi="仿宋" w:eastAsia="仿宋" w:cs="仿宋"/>
          <w:sz w:val="30"/>
          <w:szCs w:val="30"/>
        </w:rPr>
        <w:t>名。我校艺术教师专业结构、职称结构等比较合理，队伍比较稳定。我校艺术教师爱岗敬业，为人师表，教书育人，有团队合作精神；教学态度认真，能较好地完成艺术教育工作任务。</w:t>
      </w:r>
      <w:r>
        <w:rPr>
          <w:rFonts w:hint="eastAsia" w:ascii="仿宋" w:hAnsi="仿宋" w:eastAsia="仿宋" w:cs="仿宋"/>
          <w:sz w:val="30"/>
          <w:szCs w:val="30"/>
        </w:rPr>
        <w:br w:type="textWrapping"/>
      </w:r>
      <w:r>
        <w:rPr>
          <w:rFonts w:hint="eastAsia" w:ascii="仿宋" w:hAnsi="仿宋" w:eastAsia="仿宋" w:cs="仿宋"/>
          <w:sz w:val="30"/>
          <w:szCs w:val="30"/>
        </w:rPr>
        <w:t xml:space="preserve">    </w:t>
      </w:r>
      <w:r>
        <w:rPr>
          <w:rFonts w:hint="eastAsia" w:ascii="仿宋" w:hAnsi="仿宋" w:eastAsia="仿宋" w:cs="仿宋"/>
          <w:b/>
          <w:bCs/>
          <w:sz w:val="30"/>
          <w:szCs w:val="30"/>
        </w:rPr>
        <w:t>三、艺术教育管理</w:t>
      </w:r>
      <w:r>
        <w:rPr>
          <w:rFonts w:hint="eastAsia" w:ascii="仿宋" w:hAnsi="仿宋" w:eastAsia="仿宋" w:cs="仿宋"/>
          <w:b/>
          <w:bCs/>
          <w:sz w:val="30"/>
          <w:szCs w:val="30"/>
        </w:rPr>
        <w:br w:type="textWrapping"/>
      </w:r>
      <w:r>
        <w:rPr>
          <w:rFonts w:hint="eastAsia" w:ascii="仿宋" w:hAnsi="仿宋" w:eastAsia="仿宋" w:cs="仿宋"/>
          <w:sz w:val="30"/>
          <w:szCs w:val="30"/>
        </w:rPr>
        <w:t xml:space="preserve">    学校有一名校级领导分管艺术教育工作，有一名中层干部具体负责艺术教育工作；艺术教育纳入学校发展规划，学校年度学期计划中列入艺术教育的工作内容；建立了校本教研制度，成立艺术教研组，建立艺术教育工作制度；定期开展教研活动，形成艺术教育科研和教改的良好风气。我校在评选先进、职称评聘时，艺术教师享有和其他教师同样的待遇；其工作量（包括艺术课和课外艺术活动辅导等）计算合理。</w:t>
      </w:r>
    </w:p>
    <w:p>
      <w:pPr>
        <w:ind w:firstLine="602" w:firstLineChars="200"/>
        <w:rPr>
          <w:rFonts w:ascii="仿宋" w:hAnsi="仿宋" w:eastAsia="仿宋" w:cs="仿宋"/>
          <w:b/>
          <w:bCs/>
          <w:sz w:val="30"/>
          <w:szCs w:val="30"/>
        </w:rPr>
      </w:pPr>
      <w:r>
        <w:rPr>
          <w:rFonts w:hint="eastAsia" w:ascii="仿宋" w:hAnsi="仿宋" w:eastAsia="仿宋" w:cs="仿宋"/>
          <w:b/>
          <w:bCs/>
          <w:sz w:val="30"/>
          <w:szCs w:val="30"/>
        </w:rPr>
        <w:t>四、艺术教育投入</w:t>
      </w:r>
    </w:p>
    <w:p>
      <w:pPr>
        <w:ind w:firstLine="600" w:firstLineChars="200"/>
        <w:rPr>
          <w:rFonts w:ascii="仿宋" w:hAnsi="仿宋" w:eastAsia="仿宋" w:cs="仿宋"/>
          <w:sz w:val="30"/>
          <w:szCs w:val="30"/>
        </w:rPr>
      </w:pPr>
      <w:r>
        <w:rPr>
          <w:rFonts w:hint="eastAsia" w:ascii="仿宋" w:hAnsi="仿宋" w:eastAsia="仿宋" w:cs="仿宋"/>
          <w:sz w:val="30"/>
          <w:szCs w:val="30"/>
        </w:rPr>
        <w:t>学校一直加大对艺术教育经费的投入，齐全的硬件设施，为课程开设、活动开展提供了物质保障。本年度艺术教育经费投入4多万元，经费投入总数占本校教育经费的18%。音乐教室</w:t>
      </w:r>
      <w:r>
        <w:rPr>
          <w:rFonts w:hint="eastAsia" w:ascii="仿宋" w:hAnsi="仿宋" w:eastAsia="仿宋" w:cs="仿宋"/>
          <w:sz w:val="30"/>
          <w:szCs w:val="30"/>
          <w:lang w:val="en-US" w:eastAsia="zh-CN"/>
        </w:rPr>
        <w:t>1</w:t>
      </w:r>
      <w:r>
        <w:rPr>
          <w:rFonts w:hint="eastAsia" w:ascii="仿宋" w:hAnsi="仿宋" w:eastAsia="仿宋" w:cs="仿宋"/>
          <w:sz w:val="30"/>
          <w:szCs w:val="30"/>
        </w:rPr>
        <w:t>个，美术教室</w:t>
      </w:r>
      <w:r>
        <w:rPr>
          <w:rFonts w:hint="eastAsia" w:ascii="仿宋" w:hAnsi="仿宋" w:eastAsia="仿宋" w:cs="仿宋"/>
          <w:sz w:val="30"/>
          <w:szCs w:val="30"/>
          <w:lang w:val="en-US" w:eastAsia="zh-CN"/>
        </w:rPr>
        <w:t>1</w:t>
      </w:r>
      <w:r>
        <w:rPr>
          <w:rFonts w:hint="eastAsia" w:ascii="仿宋" w:hAnsi="仿宋" w:eastAsia="仿宋" w:cs="仿宋"/>
          <w:sz w:val="30"/>
          <w:szCs w:val="30"/>
        </w:rPr>
        <w:t>个。</w:t>
      </w:r>
    </w:p>
    <w:p>
      <w:pPr>
        <w:ind w:firstLine="602" w:firstLineChars="200"/>
        <w:rPr>
          <w:rFonts w:ascii="仿宋" w:hAnsi="仿宋" w:eastAsia="仿宋" w:cs="仿宋"/>
          <w:b/>
          <w:bCs/>
          <w:sz w:val="30"/>
          <w:szCs w:val="30"/>
        </w:rPr>
      </w:pPr>
      <w:r>
        <w:rPr>
          <w:rFonts w:hint="eastAsia" w:ascii="仿宋" w:hAnsi="仿宋" w:eastAsia="仿宋" w:cs="仿宋"/>
          <w:b/>
          <w:bCs/>
          <w:sz w:val="30"/>
          <w:szCs w:val="30"/>
        </w:rPr>
        <w:t>五、课外艺术活动</w:t>
      </w:r>
    </w:p>
    <w:p>
      <w:pPr>
        <w:ind w:firstLine="600" w:firstLineChars="200"/>
        <w:rPr>
          <w:rFonts w:ascii="仿宋" w:hAnsi="仿宋" w:eastAsia="仿宋" w:cs="仿宋"/>
          <w:sz w:val="30"/>
          <w:szCs w:val="30"/>
        </w:rPr>
      </w:pPr>
      <w:r>
        <w:rPr>
          <w:rFonts w:hint="eastAsia" w:ascii="仿宋" w:hAnsi="仿宋" w:eastAsia="仿宋" w:cs="仿宋"/>
          <w:sz w:val="30"/>
          <w:szCs w:val="30"/>
        </w:rPr>
        <w:t>我校的艺术教育突出育人宗旨，面向全体学生，有计划地开展健康向上、符合青少年身心特点的艺术活动。我校开展的艺术活动是群众性的活动，从编导、排练到展示，学生全员参与，每位学生都能参加一项艺术活动。学校根据自身条件，结合重大节日庆典开展艺术教育；每年举办一次主题鲜明的艺术节，并取得比较显著的成效；学校开设“古筝、琵琶、扬琴、合唱、水墨画、书法”等社团，并进行日常考核。积极组织学生参加各级教育行政部门举办的艺术展演活动，30名同学科幻画、绘画作品获得省级奖次；合唱竞赛获得姜堰区一等奖，器乐竞赛获得泰州市三等奖，诵读竞赛获得姜堰区二</w:t>
      </w:r>
      <w:bookmarkStart w:id="0" w:name="_GoBack"/>
      <w:bookmarkEnd w:id="0"/>
      <w:r>
        <w:rPr>
          <w:rFonts w:hint="eastAsia" w:ascii="仿宋" w:hAnsi="仿宋" w:eastAsia="仿宋" w:cs="仿宋"/>
          <w:sz w:val="30"/>
          <w:szCs w:val="30"/>
        </w:rPr>
        <w:t>等奖。</w:t>
      </w:r>
    </w:p>
    <w:p>
      <w:pPr>
        <w:ind w:firstLine="602" w:firstLineChars="200"/>
        <w:rPr>
          <w:rFonts w:ascii="仿宋" w:hAnsi="仿宋" w:eastAsia="仿宋" w:cs="仿宋"/>
          <w:b/>
          <w:bCs/>
          <w:sz w:val="30"/>
          <w:szCs w:val="30"/>
        </w:rPr>
      </w:pPr>
      <w:r>
        <w:rPr>
          <w:rFonts w:hint="eastAsia" w:ascii="仿宋" w:hAnsi="仿宋" w:eastAsia="仿宋" w:cs="仿宋"/>
          <w:b/>
          <w:bCs/>
          <w:sz w:val="30"/>
          <w:szCs w:val="30"/>
        </w:rPr>
        <w:t>六、校园文化环境</w:t>
      </w:r>
    </w:p>
    <w:p>
      <w:pPr>
        <w:ind w:firstLine="600" w:firstLineChars="200"/>
        <w:rPr>
          <w:rFonts w:ascii="仿宋" w:hAnsi="仿宋" w:eastAsia="仿宋" w:cs="仿宋"/>
          <w:sz w:val="30"/>
          <w:szCs w:val="30"/>
        </w:rPr>
      </w:pPr>
      <w:r>
        <w:rPr>
          <w:rFonts w:hint="eastAsia" w:ascii="仿宋" w:hAnsi="仿宋" w:eastAsia="仿宋" w:cs="仿宋"/>
          <w:sz w:val="30"/>
          <w:szCs w:val="30"/>
        </w:rPr>
        <w:t>我校作为江苏省科学教育特色学校，在校园文化环境建设上，充分体现科学教育和艺术教育的深度融合，充分开发和利用艺术活动软硬件资源，营造艺术化的科技特色校园环境。我们打造了风格雅致的童真科技园，融科学性、艺术性、人文性、教育性和休闲性于一体，里面不仅涵有“天文紫金山”、“气象观察站”、“养殖丰收湖”、“快乐阅读吧”、“休闲纳凉亭”等景观，还精心打造了“力学类、光学类、数学类、声学类”等科技体验区域。每到下课，童真科技园这里便成了欢乐的海洋和探究的大舞台。同时，楼层连廊、班级文化都洋溢着浓郁的艺术氛围。</w:t>
      </w:r>
    </w:p>
    <w:p>
      <w:pPr>
        <w:numPr>
          <w:ilvl w:val="0"/>
          <w:numId w:val="1"/>
        </w:numPr>
        <w:ind w:left="596" w:leftChars="284"/>
        <w:rPr>
          <w:rFonts w:ascii="仿宋" w:hAnsi="仿宋" w:eastAsia="仿宋" w:cs="仿宋"/>
          <w:b/>
          <w:bCs/>
          <w:sz w:val="30"/>
          <w:szCs w:val="30"/>
        </w:rPr>
      </w:pPr>
      <w:r>
        <w:rPr>
          <w:rFonts w:hint="eastAsia" w:ascii="仿宋" w:hAnsi="仿宋" w:eastAsia="仿宋" w:cs="仿宋"/>
          <w:b/>
          <w:bCs/>
          <w:sz w:val="30"/>
          <w:szCs w:val="30"/>
        </w:rPr>
        <w:t>重点项目推进</w:t>
      </w:r>
    </w:p>
    <w:p>
      <w:pPr>
        <w:ind w:firstLine="600" w:firstLineChars="200"/>
        <w:rPr>
          <w:rFonts w:ascii="仿宋" w:hAnsi="仿宋" w:eastAsia="仿宋" w:cs="仿宋"/>
          <w:sz w:val="30"/>
          <w:szCs w:val="30"/>
        </w:rPr>
      </w:pPr>
      <w:r>
        <w:rPr>
          <w:rFonts w:hint="eastAsia" w:ascii="仿宋" w:hAnsi="仿宋" w:eastAsia="仿宋" w:cs="仿宋"/>
          <w:sz w:val="30"/>
          <w:szCs w:val="30"/>
        </w:rPr>
        <w:t>我校以社团活动为抓手，开设各类艺术活动课程，重点推进水墨画、科幻画教育。目前已根据学生年龄特点、兴趣特征，分层开展课程教学，并研发了相关校本教材，通过系统学习，学生的艺术水平得到了长足的发展。60多名学生作品在省市竞赛中获奖，10多名学生作品在相关刊物上发表。</w:t>
      </w:r>
    </w:p>
    <w:p>
      <w:pPr>
        <w:ind w:firstLine="602" w:firstLineChars="200"/>
        <w:rPr>
          <w:rFonts w:ascii="仿宋" w:hAnsi="仿宋" w:eastAsia="仿宋" w:cs="仿宋"/>
          <w:sz w:val="30"/>
          <w:szCs w:val="30"/>
        </w:rPr>
      </w:pPr>
      <w:r>
        <w:rPr>
          <w:rFonts w:hint="eastAsia" w:ascii="仿宋" w:hAnsi="仿宋" w:eastAsia="仿宋" w:cs="仿宋"/>
          <w:b/>
          <w:bCs/>
          <w:sz w:val="30"/>
          <w:szCs w:val="30"/>
        </w:rPr>
        <w:t>八、自评公示制度</w:t>
      </w:r>
      <w:r>
        <w:rPr>
          <w:rFonts w:hint="eastAsia" w:ascii="仿宋" w:hAnsi="仿宋" w:eastAsia="仿宋" w:cs="仿宋"/>
          <w:b/>
          <w:bCs/>
          <w:sz w:val="30"/>
          <w:szCs w:val="30"/>
        </w:rPr>
        <w:br w:type="textWrapping"/>
      </w:r>
      <w:r>
        <w:rPr>
          <w:rFonts w:hint="eastAsia" w:ascii="仿宋" w:hAnsi="仿宋" w:eastAsia="仿宋" w:cs="仿宋"/>
          <w:sz w:val="30"/>
          <w:szCs w:val="30"/>
        </w:rPr>
        <w:t xml:space="preserve">   每年度我校都及时的将艺术教育工作自评表和工作总结在校园网进行公示，接受家长和社会的监督。</w:t>
      </w:r>
      <w:r>
        <w:rPr>
          <w:rFonts w:hint="eastAsia" w:ascii="仿宋" w:hAnsi="仿宋" w:eastAsia="仿宋" w:cs="仿宋"/>
          <w:sz w:val="30"/>
          <w:szCs w:val="30"/>
        </w:rPr>
        <w:br w:type="textWrapping"/>
      </w:r>
      <w:r>
        <w:rPr>
          <w:rFonts w:hint="eastAsia" w:ascii="仿宋" w:hAnsi="仿宋" w:eastAsia="仿宋" w:cs="仿宋"/>
          <w:sz w:val="30"/>
          <w:szCs w:val="30"/>
        </w:rPr>
        <w:t xml:space="preserve">    </w:t>
      </w:r>
      <w:r>
        <w:rPr>
          <w:rFonts w:hint="eastAsia" w:ascii="仿宋" w:hAnsi="仿宋" w:eastAsia="仿宋" w:cs="仿宋"/>
          <w:b/>
          <w:bCs/>
          <w:sz w:val="30"/>
          <w:szCs w:val="30"/>
        </w:rPr>
        <w:t>九、艺术素质测评</w:t>
      </w:r>
      <w:r>
        <w:rPr>
          <w:rFonts w:hint="eastAsia" w:ascii="仿宋" w:hAnsi="仿宋" w:eastAsia="仿宋" w:cs="仿宋"/>
          <w:b/>
          <w:bCs/>
          <w:sz w:val="30"/>
          <w:szCs w:val="30"/>
        </w:rPr>
        <w:br w:type="textWrapping"/>
      </w:r>
      <w:r>
        <w:rPr>
          <w:rFonts w:hint="eastAsia" w:ascii="仿宋" w:hAnsi="仿宋" w:eastAsia="仿宋" w:cs="仿宋"/>
          <w:sz w:val="30"/>
          <w:szCs w:val="30"/>
        </w:rPr>
        <w:t xml:space="preserve">    除在课堂上由任课教师对学生的艺术学习进行学科评价外，也开展学生自评、互评、师评、家长评的多种评价。从重结果的量性评价转向重过程的开放评价，以成果展示作为测评新方式，更人文，更发挥了评价的激励作用。每学期对学生艺术素质的测评结果除以“小达人”称号方式奖励外，学校还将此纳入学生综合素质档案，作为学生综合素质评价的重要内容。</w:t>
      </w:r>
    </w:p>
    <w:p>
      <w:pPr>
        <w:ind w:left="596" w:leftChars="284"/>
        <w:rPr>
          <w:rFonts w:ascii="仿宋" w:hAnsi="仿宋" w:eastAsia="仿宋" w:cs="仿宋"/>
          <w:b/>
          <w:bCs/>
          <w:sz w:val="30"/>
          <w:szCs w:val="30"/>
        </w:rPr>
      </w:pPr>
      <w:r>
        <w:rPr>
          <w:rFonts w:hint="eastAsia" w:ascii="仿宋" w:hAnsi="仿宋" w:eastAsia="仿宋" w:cs="仿宋"/>
          <w:b/>
          <w:bCs/>
          <w:sz w:val="30"/>
          <w:szCs w:val="30"/>
        </w:rPr>
        <w:t>十、经验和举措</w:t>
      </w:r>
    </w:p>
    <w:p>
      <w:pPr>
        <w:ind w:firstLine="600" w:firstLineChars="200"/>
        <w:rPr>
          <w:rFonts w:ascii="仿宋" w:hAnsi="仿宋" w:eastAsia="仿宋" w:cs="仿宋"/>
          <w:sz w:val="30"/>
          <w:szCs w:val="30"/>
        </w:rPr>
      </w:pPr>
      <w:r>
        <w:rPr>
          <w:rFonts w:hint="eastAsia" w:ascii="仿宋" w:hAnsi="仿宋" w:eastAsia="仿宋" w:cs="仿宋"/>
          <w:sz w:val="30"/>
          <w:szCs w:val="30"/>
        </w:rPr>
        <w:t>经过多轮实践，我校艺术教育已步入良性轨道。一是从课程的高度推进艺术教育内涵发展；二是聘请校外教师担任艺术教育辅导老师，丰富了艺术教育师资力量；三是加强常规督查，艺术教育纳入绩效考核；四是运用“童真币”奖励方式，激励学生展示艺术才能。</w:t>
      </w:r>
    </w:p>
    <w:p>
      <w:pPr>
        <w:ind w:firstLine="600" w:firstLineChars="200"/>
        <w:rPr>
          <w:rFonts w:ascii="仿宋" w:hAnsi="仿宋" w:eastAsia="仿宋" w:cs="仿宋"/>
          <w:sz w:val="30"/>
          <w:szCs w:val="30"/>
        </w:rPr>
      </w:pPr>
      <w:r>
        <w:rPr>
          <w:rFonts w:hint="eastAsia" w:ascii="仿宋" w:hAnsi="仿宋" w:eastAsia="仿宋" w:cs="仿宋"/>
          <w:sz w:val="30"/>
          <w:szCs w:val="30"/>
        </w:rPr>
        <w:t xml:space="preserve">本年度经过全校师生共同努力，艺术教育工作有了新的起色，学生的艺术素养得到了长足的进步，为学校高品位发展奠定了坚实的基础。  </w:t>
      </w:r>
    </w:p>
    <w:p>
      <w:pPr>
        <w:ind w:firstLine="600" w:firstLineChars="200"/>
        <w:rPr>
          <w:rFonts w:ascii="仿宋" w:hAnsi="仿宋" w:eastAsia="仿宋" w:cs="仿宋"/>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2E2CA5"/>
    <w:multiLevelType w:val="singleLevel"/>
    <w:tmpl w:val="082E2CA5"/>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MjVkMjNiNmJjZGEwYTBkOGMwMTg0NDc4ZDJmMmIifQ=="/>
  </w:docVars>
  <w:rsids>
    <w:rsidRoot w:val="0DD16E7C"/>
    <w:rsid w:val="001F75C4"/>
    <w:rsid w:val="00556357"/>
    <w:rsid w:val="007F2795"/>
    <w:rsid w:val="00B24074"/>
    <w:rsid w:val="00BE3E8E"/>
    <w:rsid w:val="00D332EF"/>
    <w:rsid w:val="00D514ED"/>
    <w:rsid w:val="00F1064C"/>
    <w:rsid w:val="010E14A8"/>
    <w:rsid w:val="06AF0396"/>
    <w:rsid w:val="0DD16E7C"/>
    <w:rsid w:val="2B693448"/>
    <w:rsid w:val="32977C13"/>
    <w:rsid w:val="377360AE"/>
    <w:rsid w:val="488D3E18"/>
    <w:rsid w:val="52B6314E"/>
    <w:rsid w:val="599D4D4B"/>
    <w:rsid w:val="5E0B4F21"/>
    <w:rsid w:val="5F60681F"/>
    <w:rsid w:val="6F1963BB"/>
    <w:rsid w:val="77804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4</Pages>
  <Words>294</Words>
  <Characters>1676</Characters>
  <Lines>13</Lines>
  <Paragraphs>3</Paragraphs>
  <TotalTime>2</TotalTime>
  <ScaleCrop>false</ScaleCrop>
  <LinksUpToDate>false</LinksUpToDate>
  <CharactersWithSpaces>1967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2022-11-28T00:49:00Z</dcterms:created>
  <dc:creator>Administrator</dc:creator>
  <cp:lastModifiedBy>薛宝友</cp:lastModifiedBy>
  <dcterms:modified xsi:type="dcterms:W3CDTF">2023-11-30T09:01:09Z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5969EA48DAC748D0A43C7B9F2E3E034A</vt:lpwstr>
  </property>
</Properties>
</file>