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5"/>
        </w:tabs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华文中宋" w:hAnsi="华文中宋" w:eastAsia="华文中宋" w:cs="黑体"/>
          <w:b/>
          <w:sz w:val="32"/>
          <w:szCs w:val="32"/>
        </w:rPr>
        <w:t>中小学校艺术教育工作自评报表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江苏 </w:t>
      </w:r>
      <w:r>
        <w:rPr>
          <w:rFonts w:hint="eastAsia" w:ascii="仿宋_GB2312" w:hAnsi="宋体" w:eastAsia="仿宋_GB2312"/>
          <w:sz w:val="28"/>
          <w:szCs w:val="28"/>
        </w:rPr>
        <w:t>省（区、市）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泰州 </w:t>
      </w:r>
      <w:r>
        <w:rPr>
          <w:rFonts w:hint="eastAsia" w:ascii="仿宋_GB2312" w:hAnsi="宋体" w:eastAsia="仿宋_GB2312"/>
          <w:sz w:val="28"/>
          <w:szCs w:val="28"/>
        </w:rPr>
        <w:t>市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学校名称（公章）：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泰州市姜堰区实验小学教育集团北街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南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校区 </w:t>
      </w:r>
      <w:r>
        <w:rPr>
          <w:rFonts w:hint="eastAsia" w:ascii="仿宋_GB2312" w:hAnsi="宋体" w:eastAsia="仿宋_GB2312"/>
          <w:sz w:val="28"/>
          <w:szCs w:val="28"/>
        </w:rPr>
        <w:t xml:space="preserve">        联系电话：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052382775298  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学校类别： </w:t>
      </w:r>
      <w:r>
        <w:rPr>
          <w:rFonts w:ascii="仿宋_GB2312" w:hAnsi="宋体" w:eastAsia="仿宋_GB2312"/>
          <w:sz w:val="28"/>
          <w:szCs w:val="28"/>
        </w:rPr>
        <w:t>☑</w:t>
      </w:r>
      <w:r>
        <w:rPr>
          <w:rFonts w:hint="eastAsia" w:ascii="仿宋_GB2312" w:hAnsi="宋体" w:eastAsia="仿宋_GB2312"/>
          <w:sz w:val="28"/>
          <w:szCs w:val="28"/>
        </w:rPr>
        <w:t>普通小学；    □普通初中；    □普通高中；    □完全中学；    □职业高中；</w:t>
      </w:r>
    </w:p>
    <w:p>
      <w:pPr>
        <w:spacing w:line="440" w:lineRule="exact"/>
        <w:ind w:firstLine="1400" w:firstLineChars="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□九年一贯制学校；    □十二年一贯制学校</w:t>
      </w:r>
    </w:p>
    <w:p>
      <w:pPr>
        <w:spacing w:line="44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教学班总数：小学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26</w:t>
      </w:r>
      <w:r>
        <w:rPr>
          <w:rFonts w:hint="eastAsia" w:ascii="仿宋_GB2312" w:hAnsi="宋体" w:eastAsia="仿宋_GB2312"/>
          <w:sz w:val="28"/>
          <w:szCs w:val="28"/>
        </w:rPr>
        <w:t>个；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在校学生总数：小学</w:t>
      </w:r>
      <w:r>
        <w:rPr>
          <w:rFonts w:hint="eastAsia" w:ascii="宋体" w:hAnsi="宋体" w:cs="宋体"/>
          <w:bCs/>
          <w:kern w:val="0"/>
          <w:sz w:val="28"/>
          <w:szCs w:val="28"/>
          <w:u w:val="single"/>
          <w:lang w:val="en-US" w:eastAsia="zh-CN"/>
        </w:rPr>
        <w:t>1722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专任教师总数：小学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88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tbl>
      <w:tblPr>
        <w:tblStyle w:val="5"/>
        <w:tblpPr w:leftFromText="180" w:rightFromText="180" w:vertAnchor="text" w:horzAnchor="page" w:tblpX="1233" w:tblpY="178"/>
        <w:tblOverlap w:val="never"/>
        <w:tblW w:w="14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3726"/>
        <w:gridCol w:w="5116"/>
        <w:gridCol w:w="940"/>
        <w:gridCol w:w="1759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存在的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艺术课程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音乐：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综合艺术：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地方/学校艺术课程：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课时/周，列出课程名称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国画、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合唱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、手工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陶笛、舞蹈、古筝、儿童画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30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艺术活动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学校开展艺术节等活动场次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场/年；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每周开展艺术活动频次：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校级学生艺术社团/兴趣小组数量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15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个，列出项目（如合唱、民乐、管乐、交响乐、舞蹈、戏剧、戏曲、美术、书法等）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合唱、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竖笛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、彩泥、素描、国画、书法 、舞蹈、陶笛、古筝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口风琴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；</w:t>
            </w:r>
          </w:p>
          <w:p>
            <w:pPr>
              <w:wordWrap w:val="0"/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8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wordWrap w:val="0"/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校园文化艺术环境基本情况：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全面覆盖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20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艺术教师总数：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人（含专职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人、兼职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人），其中：音乐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人、美术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艺术教师生师比：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173:1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艺术教师平均周课时：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0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1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人</w:t>
            </w:r>
            <w:bookmarkStart w:id="0" w:name="_GoBack"/>
            <w:bookmarkEnd w:id="0"/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20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条件保障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艺术专用教室/活动室：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13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5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3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5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合唱、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竖笛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、彩泥、素描、国画、书法、舞蹈、陶笛、古筝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口风琴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艺术场馆：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个，面积：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80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㎡（列出名称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书法展览室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是否按照国家标准配备艺术课程教学和艺术活动器材：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部分    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15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hd w:val="clear" w:color="auto" w:fill="FFFFFF"/>
              <w:rPr>
                <w:rFonts w:ascii="微软雅黑" w:hAnsi="微软雅黑" w:eastAsia="微软雅黑"/>
                <w:color w:val="2F2F2F"/>
              </w:rPr>
            </w:pPr>
            <w:r>
              <w:rPr>
                <w:rFonts w:hint="eastAsia" w:ascii="微软雅黑" w:hAnsi="微软雅黑" w:eastAsia="微软雅黑"/>
                <w:color w:val="2F2F2F"/>
              </w:rPr>
              <w:t>艺术活动器材不足。</w:t>
            </w:r>
          </w:p>
          <w:p>
            <w:pPr>
              <w:rPr>
                <w:rFonts w:ascii="仿宋_GB2312" w:hAnsi="宋体" w:eastAsia="仿宋_GB2312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微软雅黑" w:hAnsi="微软雅黑" w:eastAsia="微软雅黑" w:cs="宋体"/>
                <w:color w:val="2F2F2F"/>
                <w:kern w:val="0"/>
                <w:sz w:val="24"/>
              </w:rPr>
              <w:t>多渠道购买、引进器材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1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特色发展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列举学校艺术教育特色发展成果：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音乐唱响童年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书画描绘童年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巧手逐梦童年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戏墨娃公益校内社团辅导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学生艺术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素质测评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实施学生艺术素质测评的起始学年：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本学年学生艺术素质测评的覆盖面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 xml:space="preserve">（占学校学生总数比例）：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100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>
            <w:pPr>
              <w:spacing w:line="400" w:lineRule="exact"/>
              <w:rPr>
                <w:rFonts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60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30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10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 xml:space="preserve">   %、不合格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0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总分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103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；等级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优  </w:t>
            </w:r>
          </w:p>
        </w:tc>
      </w:tr>
    </w:tbl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填报人： 李小霞    联系电话：13701432720   填报日期：202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 xml:space="preserve">年 11月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spacing w:line="50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spacing w:line="500" w:lineRule="exac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注：1.请对应自评项目和自评内容进行自评，并认真填写此表。</w:t>
      </w:r>
    </w:p>
    <w:p>
      <w:pPr>
        <w:spacing w:line="50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2.学校可另附自评报告。</w:t>
      </w:r>
    </w:p>
    <w:p>
      <w:pPr>
        <w:spacing w:line="50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3.此表一式两份，报送当地教育行政部门一份，学校存档一份。</w:t>
      </w:r>
    </w:p>
    <w:p>
      <w:pPr>
        <w:ind w:firstLine="420" w:firstLineChars="200"/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5MWYyZjVhOGJhZmE3NjY1OTYxMWJlNmIzN2ZhOWEifQ=="/>
  </w:docVars>
  <w:rsids>
    <w:rsidRoot w:val="4A640044"/>
    <w:rsid w:val="00011CA5"/>
    <w:rsid w:val="000466BF"/>
    <w:rsid w:val="00062A33"/>
    <w:rsid w:val="00171060"/>
    <w:rsid w:val="00224B44"/>
    <w:rsid w:val="00266786"/>
    <w:rsid w:val="003B67EE"/>
    <w:rsid w:val="00431870"/>
    <w:rsid w:val="0049688D"/>
    <w:rsid w:val="004B2F69"/>
    <w:rsid w:val="005210A3"/>
    <w:rsid w:val="00585992"/>
    <w:rsid w:val="005F439C"/>
    <w:rsid w:val="00636452"/>
    <w:rsid w:val="00733022"/>
    <w:rsid w:val="007A17AC"/>
    <w:rsid w:val="008A6C26"/>
    <w:rsid w:val="008D7FCA"/>
    <w:rsid w:val="009B50E0"/>
    <w:rsid w:val="009D19EC"/>
    <w:rsid w:val="00A33B79"/>
    <w:rsid w:val="00A96C92"/>
    <w:rsid w:val="00B06839"/>
    <w:rsid w:val="00B313D2"/>
    <w:rsid w:val="00B673CD"/>
    <w:rsid w:val="00B8293C"/>
    <w:rsid w:val="00BE468C"/>
    <w:rsid w:val="00C91A56"/>
    <w:rsid w:val="00DA7611"/>
    <w:rsid w:val="00DD2FAA"/>
    <w:rsid w:val="00F7638F"/>
    <w:rsid w:val="023C01A7"/>
    <w:rsid w:val="02C96070"/>
    <w:rsid w:val="02D63255"/>
    <w:rsid w:val="097B7D2C"/>
    <w:rsid w:val="269C6E84"/>
    <w:rsid w:val="2C502AD7"/>
    <w:rsid w:val="2FE235A1"/>
    <w:rsid w:val="3AD6793B"/>
    <w:rsid w:val="3CED4423"/>
    <w:rsid w:val="46C95B81"/>
    <w:rsid w:val="487C725F"/>
    <w:rsid w:val="4A640044"/>
    <w:rsid w:val="4C495CC6"/>
    <w:rsid w:val="4ED23692"/>
    <w:rsid w:val="50F61D4A"/>
    <w:rsid w:val="5946340E"/>
    <w:rsid w:val="5DF4161D"/>
    <w:rsid w:val="6C843670"/>
    <w:rsid w:val="7F05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1366</Words>
  <Characters>1433</Characters>
  <Lines>12</Lines>
  <Paragraphs>3</Paragraphs>
  <TotalTime>9</TotalTime>
  <ScaleCrop>false</ScaleCrop>
  <LinksUpToDate>false</LinksUpToDate>
  <CharactersWithSpaces>1679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2019-11-26T02:38:00Z</dcterms:created>
  <dc:creator>白米小学 张国勤</dc:creator>
  <cp:lastModifiedBy>李小霞</cp:lastModifiedBy>
  <cp:lastPrinted>2020-11-24T02:18:00Z</cp:lastPrinted>
  <dcterms:modified xsi:type="dcterms:W3CDTF">2023-11-22T03:50:43Z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0655995799DC4BE19F92B572946F3ED6</vt:lpwstr>
  </property>
</Properties>
</file>