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Arial" w:asciiTheme="minorEastAsia" w:hAnsiTheme="minorEastAsia"/>
          <w:bCs/>
          <w:color w:val="000000"/>
          <w:kern w:val="0"/>
          <w:sz w:val="32"/>
          <w:szCs w:val="32"/>
        </w:rPr>
      </w:pPr>
      <w:r>
        <w:rPr>
          <w:rFonts w:hint="eastAsia" w:ascii="黑体" w:hAnsi="黑体" w:eastAsia="黑体" w:cs="黑体"/>
          <w:b/>
          <w:bCs w:val="0"/>
          <w:color w:val="000000"/>
          <w:kern w:val="0"/>
          <w:sz w:val="44"/>
          <w:szCs w:val="44"/>
          <w:lang w:val="en-US" w:eastAsia="zh-CN"/>
        </w:rPr>
        <w:t>仲院初级中学</w:t>
      </w:r>
      <w:r>
        <w:rPr>
          <w:rFonts w:hint="eastAsia" w:ascii="黑体" w:hAnsi="黑体" w:eastAsia="黑体" w:cs="黑体"/>
          <w:b/>
          <w:bCs w:val="0"/>
          <w:color w:val="000000"/>
          <w:kern w:val="0"/>
          <w:sz w:val="44"/>
          <w:szCs w:val="44"/>
        </w:rPr>
        <w:t>艺术教育发展年度报告</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一年来我</w:t>
      </w:r>
      <w:bookmarkStart w:id="0" w:name="_GoBack"/>
      <w:bookmarkEnd w:id="0"/>
      <w:r>
        <w:rPr>
          <w:rFonts w:hint="eastAsia" w:cs="Arial" w:asciiTheme="minorEastAsia" w:hAnsiTheme="minorEastAsia"/>
          <w:bCs/>
          <w:color w:val="000000"/>
          <w:kern w:val="0"/>
          <w:sz w:val="32"/>
          <w:szCs w:val="32"/>
        </w:rPr>
        <w:t>校艺术教育本着“为学生的终身发展夯实基础”的办学理念，面向全体学生，积极推进艺术教育工作，努力提高学生的审美素质和艺术修养，促进学生素质全面提升。现将我校202</w:t>
      </w:r>
      <w:r>
        <w:rPr>
          <w:rFonts w:hint="eastAsia" w:cs="Arial" w:asciiTheme="minorEastAsia" w:hAnsiTheme="minorEastAsia"/>
          <w:bCs/>
          <w:color w:val="000000"/>
          <w:kern w:val="0"/>
          <w:sz w:val="32"/>
          <w:szCs w:val="32"/>
          <w:lang w:val="en-US" w:eastAsia="zh-CN"/>
        </w:rPr>
        <w:t>3</w:t>
      </w:r>
      <w:r>
        <w:rPr>
          <w:rFonts w:hint="eastAsia" w:cs="Arial" w:asciiTheme="minorEastAsia" w:hAnsiTheme="minorEastAsia"/>
          <w:bCs/>
          <w:color w:val="000000"/>
          <w:kern w:val="0"/>
          <w:sz w:val="32"/>
          <w:szCs w:val="32"/>
        </w:rPr>
        <w:t>年度年艺术教育发展情况报告如下：</w:t>
      </w:r>
    </w:p>
    <w:p>
      <w:pPr>
        <w:ind w:firstLine="640" w:firstLineChars="200"/>
        <w:rPr>
          <w:rFonts w:hint="default" w:cs="Arial" w:asciiTheme="minorEastAsia" w:hAnsiTheme="minorEastAsia" w:eastAsiaTheme="minorEastAsia"/>
          <w:bCs/>
          <w:color w:val="000000"/>
          <w:kern w:val="0"/>
          <w:sz w:val="32"/>
          <w:szCs w:val="32"/>
          <w:lang w:val="en-US" w:eastAsia="zh-CN"/>
        </w:rPr>
      </w:pPr>
      <w:r>
        <w:rPr>
          <w:rFonts w:hint="eastAsia" w:cs="Arial" w:asciiTheme="minorEastAsia" w:hAnsiTheme="minorEastAsia"/>
          <w:bCs/>
          <w:color w:val="000000"/>
          <w:kern w:val="0"/>
          <w:sz w:val="32"/>
          <w:szCs w:val="32"/>
        </w:rPr>
        <w:t>一、</w:t>
      </w:r>
      <w:r>
        <w:rPr>
          <w:rFonts w:hint="eastAsia" w:cs="Arial" w:asciiTheme="minorEastAsia" w:hAnsiTheme="minorEastAsia"/>
          <w:bCs/>
          <w:color w:val="000000"/>
          <w:kern w:val="0"/>
          <w:sz w:val="32"/>
          <w:szCs w:val="32"/>
          <w:lang w:val="en-US" w:eastAsia="zh-CN"/>
        </w:rPr>
        <w:t>艺术课程开设</w:t>
      </w:r>
    </w:p>
    <w:p>
      <w:pPr>
        <w:ind w:firstLine="640" w:firstLineChars="200"/>
        <w:rPr>
          <w:rFonts w:hint="eastAsia"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泰州市姜堰区仲院初级中学是一所农村学校。目前，学校七八九年级共有1</w:t>
      </w:r>
      <w:r>
        <w:rPr>
          <w:rFonts w:hint="eastAsia" w:cs="Arial" w:asciiTheme="minorEastAsia" w:hAnsiTheme="minorEastAsia"/>
          <w:bCs/>
          <w:color w:val="000000"/>
          <w:kern w:val="0"/>
          <w:sz w:val="32"/>
          <w:szCs w:val="32"/>
          <w:lang w:val="en-US" w:eastAsia="zh-CN"/>
        </w:rPr>
        <w:t>0</w:t>
      </w:r>
      <w:r>
        <w:rPr>
          <w:rFonts w:hint="eastAsia" w:cs="Arial" w:asciiTheme="minorEastAsia" w:hAnsiTheme="minorEastAsia"/>
          <w:bCs/>
          <w:color w:val="000000"/>
          <w:kern w:val="0"/>
          <w:sz w:val="32"/>
          <w:szCs w:val="32"/>
        </w:rPr>
        <w:t>个教学班，学生4</w:t>
      </w:r>
      <w:r>
        <w:rPr>
          <w:rFonts w:hint="eastAsia" w:cs="Arial" w:asciiTheme="minorEastAsia" w:hAnsiTheme="minorEastAsia"/>
          <w:bCs/>
          <w:color w:val="000000"/>
          <w:kern w:val="0"/>
          <w:sz w:val="32"/>
          <w:szCs w:val="32"/>
          <w:lang w:val="en-US" w:eastAsia="zh-CN"/>
        </w:rPr>
        <w:t>40</w:t>
      </w:r>
      <w:r>
        <w:rPr>
          <w:rFonts w:hint="eastAsia" w:cs="Arial" w:asciiTheme="minorEastAsia" w:hAnsiTheme="minorEastAsia"/>
          <w:bCs/>
          <w:color w:val="000000"/>
          <w:kern w:val="0"/>
          <w:sz w:val="32"/>
          <w:szCs w:val="32"/>
        </w:rPr>
        <w:t>人，在职教师5</w:t>
      </w:r>
      <w:r>
        <w:rPr>
          <w:rFonts w:hint="eastAsia" w:cs="Arial" w:asciiTheme="minorEastAsia" w:hAnsiTheme="minorEastAsia"/>
          <w:bCs/>
          <w:color w:val="000000"/>
          <w:kern w:val="0"/>
          <w:sz w:val="32"/>
          <w:szCs w:val="32"/>
          <w:lang w:val="en-US" w:eastAsia="zh-CN"/>
        </w:rPr>
        <w:t>1</w:t>
      </w:r>
      <w:r>
        <w:rPr>
          <w:rFonts w:hint="eastAsia" w:cs="Arial" w:asciiTheme="minorEastAsia" w:hAnsiTheme="minorEastAsia"/>
          <w:bCs/>
          <w:color w:val="000000"/>
          <w:kern w:val="0"/>
          <w:sz w:val="32"/>
          <w:szCs w:val="32"/>
        </w:rPr>
        <w:t>人。</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在课程建设方面，学校按照国家要求开齐开足上好音乐、美术等艺术课程。各科课程能做到“五有”，即：有计划、有教材、有教案、有课时、有总结。学校利用当地教育资源，开发具有本地域特色的艺术课程，推进教学改革，提高教学质量。</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我校的艺术教育突出育人宗旨，面向全体学生，有计划地开展健康向上、符合青少年身心特点的艺术活动，能结合重大节日庆典活动，对学生进行爱国主义和集体主义教育。我校开展的艺术活动是群众性的活动，从编导﹑排练到展示，学生均全员参与，大多数学生每人能参加一项艺术活动。</w:t>
      </w:r>
    </w:p>
    <w:p>
      <w:pPr>
        <w:ind w:firstLine="640" w:firstLineChars="200"/>
        <w:rPr>
          <w:rFonts w:hint="eastAsia"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学校根据自身条件，结合重大节日庆典开展艺术教育；每年举办一次综合性的校园艺术节活动，取得比较显著的成效；学校灵动课堂有声乐、绘画、书法等社团，做到时间保证、活动内容保证、质量保证。做到每周有训练，月月有提高，学期有成果。这些灵动课堂大大拓展了学生选择的空间，让学生在学习当中接受艺术的熏陶，为艺术人生的培养提供了良好的条件。</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lang w:val="en-US" w:eastAsia="zh-CN"/>
        </w:rPr>
        <w:t>二、</w:t>
      </w:r>
      <w:r>
        <w:rPr>
          <w:rFonts w:hint="eastAsia" w:cs="Arial" w:asciiTheme="minorEastAsia" w:hAnsiTheme="minorEastAsia"/>
          <w:bCs/>
          <w:color w:val="000000"/>
          <w:kern w:val="0"/>
          <w:sz w:val="32"/>
          <w:szCs w:val="32"/>
        </w:rPr>
        <w:t>艺术教师配备情况</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我校共有艺术专职教师</w:t>
      </w:r>
      <w:r>
        <w:rPr>
          <w:rFonts w:hint="eastAsia" w:cs="Arial" w:asciiTheme="minorEastAsia" w:hAnsiTheme="minorEastAsia"/>
          <w:bCs/>
          <w:color w:val="000000"/>
          <w:kern w:val="0"/>
          <w:sz w:val="32"/>
          <w:szCs w:val="32"/>
          <w:lang w:val="en-US" w:eastAsia="zh-CN"/>
        </w:rPr>
        <w:t>3</w:t>
      </w:r>
      <w:r>
        <w:rPr>
          <w:rFonts w:hint="eastAsia" w:cs="Arial" w:asciiTheme="minorEastAsia" w:hAnsiTheme="minorEastAsia"/>
          <w:bCs/>
          <w:color w:val="000000"/>
          <w:kern w:val="0"/>
          <w:sz w:val="32"/>
          <w:szCs w:val="32"/>
        </w:rPr>
        <w:t>人，无兼职艺术教师，教师全部具有大学本科学历，师生比比例为</w:t>
      </w:r>
      <w:r>
        <w:rPr>
          <w:rFonts w:hint="eastAsia" w:cs="Arial" w:asciiTheme="minorEastAsia" w:hAnsiTheme="minorEastAsia"/>
          <w:bCs/>
          <w:color w:val="000000"/>
          <w:kern w:val="0"/>
          <w:sz w:val="32"/>
          <w:szCs w:val="32"/>
          <w:lang w:val="en-US" w:eastAsia="zh-CN"/>
        </w:rPr>
        <w:t>1：147</w:t>
      </w:r>
      <w:r>
        <w:rPr>
          <w:rFonts w:hint="eastAsia" w:cs="Arial" w:asciiTheme="minorEastAsia" w:hAnsiTheme="minorEastAsia"/>
          <w:bCs/>
          <w:color w:val="000000"/>
          <w:kern w:val="0"/>
          <w:sz w:val="32"/>
          <w:szCs w:val="32"/>
        </w:rPr>
        <w:t>。</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（1）学校鼓励并支持她们积极参加市级、区级等各级部门组织的各项培训与教研，不断走出去观摩学习，开阔教师眼界，加强艺术教师的交流，从而不断提高她们的专业素质。</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（2）重视艺术教师的校本教研和校本培训。通过教研组的小组教研活动，来提升艺术教师的教学素质。让老师们在工作中主动学习，不断更新观念、更新知识、更新技能，提高自身能力。</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lang w:val="en-US" w:eastAsia="zh-CN"/>
        </w:rPr>
        <w:t>三、</w:t>
      </w:r>
      <w:r>
        <w:rPr>
          <w:rFonts w:hint="eastAsia" w:cs="Arial" w:asciiTheme="minorEastAsia" w:hAnsiTheme="minorEastAsia"/>
          <w:bCs/>
          <w:color w:val="000000"/>
          <w:kern w:val="0"/>
          <w:sz w:val="32"/>
          <w:szCs w:val="32"/>
        </w:rPr>
        <w:t>艺术教育管理、体制机制建设情况</w:t>
      </w:r>
    </w:p>
    <w:p>
      <w:pPr>
        <w:ind w:firstLine="640" w:firstLineChars="200"/>
        <w:rPr>
          <w:rFonts w:hint="default" w:cs="Arial" w:asciiTheme="minorEastAsia" w:hAnsiTheme="minorEastAsia" w:eastAsiaTheme="minorEastAsia"/>
          <w:bCs/>
          <w:color w:val="000000"/>
          <w:kern w:val="0"/>
          <w:sz w:val="32"/>
          <w:szCs w:val="32"/>
          <w:lang w:val="en-US" w:eastAsia="zh-CN"/>
        </w:rPr>
      </w:pPr>
      <w:r>
        <w:rPr>
          <w:rFonts w:hint="eastAsia" w:cs="Arial" w:asciiTheme="minorEastAsia" w:hAnsiTheme="minorEastAsia"/>
          <w:bCs/>
          <w:color w:val="000000"/>
          <w:kern w:val="0"/>
          <w:sz w:val="32"/>
          <w:szCs w:val="32"/>
          <w:lang w:val="en-US" w:eastAsia="zh-CN"/>
        </w:rPr>
        <w:t>我校艺术教师在区教师发展中心综合教研部曹越主任和叶恋花主任的指导下开展艺术教育教学工作。</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为了使学校艺术教育工作真正落实，全面到位，我们制订和完善有关规章制度，把艺术教育列入学校工作日程；制定学校艺术教育发展规划、确定近期学校艺术教育发展目标及实施措施；努力提高学校艺术教育整体水平，确保艺术教育工作正常有序进行。学校将艺术教育工作与绩效工资挂钩并制订了有关的奖励条件。</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学校在学期工作计划中都能认真部署艺术教育工作，教研组详细制订计划，明确工作目标后再付诸实施。期末，艺术教研组作单项总结，学校在学期工作中进行总结。</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我校将艺术教育常规工作作为学校的重要基础工作来抓。坚持课内与课外相结合，普及提高相结合。一方面要求艺术老师上好艺术课，提高课堂教学质量；另一方面依靠第二课堂开展课外、校外学校艺术教育活动，做到活动经常化、多样化，面向每一位学生。学校开设合唱、素描、国画等项目。学校要求每位艺术教师人人辅导好一个社团，做到班班有特色，生生有特长。</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在艺术教育工作中，我们坚持以正确的教育观念为导向，促进我校艺术教育的健康发展。遵循教育规律，坚持抓普及，在普及的基础上提高学生的艺术素质，面向全体学生开展艺术教育。搞好艺术教育主阵地在课堂教学。组织认真学习新《课程标准》，更新教育观念。</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定期进行课堂教学研讨。我们每学期要组织艺术学科的教研活动。艺术任课教师人人进行课堂教学研讨交流。通过研讨，提升我校艺术课堂教学质量。根据学校教研计划，积极规范地开展教研组工作，使教研组工作落到实处。</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结合课改，努力钻研教材，定期开展集体备课、提高备课、上课、评课的质量，真正做到细化教学过程，重视课前、课中、课后管理，并能依照素质教育要求，顺应新课程标准的特点，精心设计教案，努力做到使每一个学生都能体验到学习和成功的乐趣，以满足学生自我发展的需求。学校艺术教研组定期进行集体备课，定期进行课堂教学研讨。将提升课堂教学质量作为提升学校艺术教育水平的重要途径。</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lang w:val="en-US" w:eastAsia="zh-CN"/>
        </w:rPr>
        <w:t>四、</w:t>
      </w:r>
      <w:r>
        <w:rPr>
          <w:rFonts w:hint="eastAsia" w:cs="Arial" w:asciiTheme="minorEastAsia" w:hAnsiTheme="minorEastAsia"/>
          <w:bCs/>
          <w:color w:val="000000"/>
          <w:kern w:val="0"/>
          <w:sz w:val="32"/>
          <w:szCs w:val="32"/>
        </w:rPr>
        <w:t>艺术教育经费投入和设施设备配备情况</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学校重视艺术教育经费的投入，不断改善艺术教育条件，为特色建设提供了物质保障，确保艺术教育发展的基本需要。学校现有艺术器材基本达到配备标准，拥有音乐活动室1个、美术教室1个，各类器材若干。</w:t>
      </w:r>
    </w:p>
    <w:p>
      <w:pPr>
        <w:numPr>
          <w:ilvl w:val="0"/>
          <w:numId w:val="1"/>
        </w:numPr>
        <w:ind w:firstLine="640" w:firstLineChars="200"/>
        <w:rPr>
          <w:rFonts w:hint="eastAsia" w:cs="Arial" w:asciiTheme="minorEastAsia" w:hAnsiTheme="minorEastAsia"/>
          <w:bCs/>
          <w:color w:val="000000"/>
          <w:kern w:val="0"/>
          <w:sz w:val="32"/>
          <w:szCs w:val="32"/>
          <w:lang w:val="en-US" w:eastAsia="zh-CN"/>
        </w:rPr>
      </w:pPr>
      <w:r>
        <w:rPr>
          <w:rFonts w:hint="eastAsia" w:cs="Arial" w:asciiTheme="minorEastAsia" w:hAnsiTheme="minorEastAsia"/>
          <w:bCs/>
          <w:color w:val="000000"/>
          <w:kern w:val="0"/>
          <w:sz w:val="32"/>
          <w:szCs w:val="32"/>
          <w:lang w:val="en-US" w:eastAsia="zh-CN"/>
        </w:rPr>
        <w:t>课外艺术活动</w:t>
      </w:r>
    </w:p>
    <w:p>
      <w:pPr>
        <w:numPr>
          <w:ilvl w:val="0"/>
          <w:numId w:val="0"/>
        </w:numPr>
        <w:ind w:firstLine="640" w:firstLineChars="200"/>
        <w:rPr>
          <w:rFonts w:hint="eastAsia" w:cs="Arial" w:asciiTheme="minorEastAsia" w:hAnsiTheme="minorEastAsia"/>
          <w:bCs/>
          <w:color w:val="000000"/>
          <w:kern w:val="0"/>
          <w:sz w:val="32"/>
          <w:szCs w:val="32"/>
          <w:lang w:val="en-US" w:eastAsia="zh-CN"/>
        </w:rPr>
      </w:pPr>
      <w:r>
        <w:rPr>
          <w:rFonts w:hint="eastAsia" w:cs="Arial" w:asciiTheme="minorEastAsia" w:hAnsiTheme="minorEastAsia"/>
          <w:bCs/>
          <w:color w:val="000000"/>
          <w:kern w:val="0"/>
          <w:sz w:val="32"/>
          <w:szCs w:val="32"/>
          <w:lang w:val="en-US" w:eastAsia="zh-CN"/>
        </w:rPr>
        <w:t>我校艺术类社团有合唱、舞蹈、绘画、书法等。其中合唱社团、舞蹈参与区中小学生合唱比赛与舞蹈比赛，获得一等奖、二等奖。</w:t>
      </w:r>
    </w:p>
    <w:p>
      <w:pPr>
        <w:numPr>
          <w:ilvl w:val="0"/>
          <w:numId w:val="0"/>
        </w:numPr>
        <w:rPr>
          <w:rFonts w:hint="default" w:cs="Arial" w:asciiTheme="minorEastAsia" w:hAnsiTheme="minorEastAsia"/>
          <w:bCs/>
          <w:color w:val="000000"/>
          <w:kern w:val="0"/>
          <w:sz w:val="32"/>
          <w:szCs w:val="32"/>
          <w:lang w:val="en-US" w:eastAsia="zh-CN"/>
        </w:rPr>
      </w:pPr>
      <w:r>
        <w:rPr>
          <w:rFonts w:hint="eastAsia" w:cs="Arial" w:asciiTheme="minorEastAsia" w:hAnsiTheme="minorEastAsia"/>
          <w:bCs/>
          <w:color w:val="000000"/>
          <w:kern w:val="0"/>
          <w:sz w:val="32"/>
          <w:szCs w:val="32"/>
          <w:lang w:val="en-US" w:eastAsia="zh-CN"/>
        </w:rPr>
        <w:t>我校学生积极参与区个人艺术单项比赛，均获得优异成绩。</w:t>
      </w:r>
    </w:p>
    <w:p>
      <w:pPr>
        <w:ind w:firstLine="640" w:firstLineChars="200"/>
        <w:rPr>
          <w:rFonts w:hint="eastAsia" w:cs="Arial" w:asciiTheme="minorEastAsia" w:hAnsiTheme="minorEastAsia" w:eastAsiaTheme="minorEastAsia"/>
          <w:bCs/>
          <w:color w:val="000000"/>
          <w:kern w:val="0"/>
          <w:sz w:val="32"/>
          <w:szCs w:val="32"/>
          <w:lang w:val="en-US" w:eastAsia="zh-CN"/>
        </w:rPr>
      </w:pPr>
      <w:r>
        <w:rPr>
          <w:rFonts w:hint="eastAsia" w:cs="Arial" w:asciiTheme="minorEastAsia" w:hAnsiTheme="minorEastAsia"/>
          <w:bCs/>
          <w:color w:val="000000"/>
          <w:kern w:val="0"/>
          <w:sz w:val="32"/>
          <w:szCs w:val="32"/>
          <w:lang w:val="en-US" w:eastAsia="zh-CN"/>
        </w:rPr>
        <w:t>六、</w:t>
      </w:r>
      <w:r>
        <w:rPr>
          <w:rFonts w:hint="eastAsia" w:cs="Arial" w:asciiTheme="minorEastAsia" w:hAnsiTheme="minorEastAsia"/>
          <w:bCs/>
          <w:color w:val="000000"/>
          <w:kern w:val="0"/>
          <w:sz w:val="32"/>
          <w:szCs w:val="32"/>
        </w:rPr>
        <w:t>校园文化</w:t>
      </w:r>
      <w:r>
        <w:rPr>
          <w:rFonts w:hint="eastAsia" w:cs="Arial" w:asciiTheme="minorEastAsia" w:hAnsiTheme="minorEastAsia"/>
          <w:bCs/>
          <w:color w:val="000000"/>
          <w:kern w:val="0"/>
          <w:sz w:val="32"/>
          <w:szCs w:val="32"/>
          <w:lang w:val="en-US" w:eastAsia="zh-CN"/>
        </w:rPr>
        <w:t>建设</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学校积极为学生创造良好的校园文化艺术环境，配合宣传栏、文化长廊、校园广播等，营造健康、和谐的学校文化艺术氛围。为加强校园艺术文化建设，构建文明、健康、平安、人文、美丽和谐的校园艺术文化体系，进一步优化育人环境使学校成为师生身心愉悦、情感陶冶的乐园；着眼于学校艺术教育活动的进一步拓展，让全校师生时时处处都能感受到学校艺术文化的魅力，促进学生良好品德修养的形成。</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lang w:val="en-US" w:eastAsia="zh-CN"/>
        </w:rPr>
        <w:t>七、</w:t>
      </w:r>
      <w:r>
        <w:rPr>
          <w:rFonts w:hint="eastAsia" w:cs="Arial" w:asciiTheme="minorEastAsia" w:hAnsiTheme="minorEastAsia"/>
          <w:bCs/>
          <w:color w:val="000000"/>
          <w:kern w:val="0"/>
          <w:sz w:val="32"/>
          <w:szCs w:val="32"/>
        </w:rPr>
        <w:t>重点项目推进情况</w:t>
      </w:r>
    </w:p>
    <w:p>
      <w:pPr>
        <w:ind w:firstLine="640" w:firstLineChars="200"/>
        <w:rPr>
          <w:rFonts w:hint="eastAsia"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我校即将推进的重点项目是：选择谷物画制作的艺术形式。材料准备简单，不用任何经济投入。让学生在制作谷物画的过程中体验美术活动的乐趣，获得对美术学习的持久兴趣，在制作过程中，激发学生创造精神，发展美术实践能力，形成基本的美术素养，陶冶了学生高尚的审美情操，完善了学生的人格。</w:t>
      </w:r>
    </w:p>
    <w:p>
      <w:pPr>
        <w:ind w:firstLine="640" w:firstLineChars="200"/>
        <w:rPr>
          <w:rFonts w:hint="eastAsia" w:cs="Arial" w:asciiTheme="minorEastAsia" w:hAnsiTheme="minorEastAsia"/>
          <w:bCs/>
          <w:color w:val="000000"/>
          <w:kern w:val="0"/>
          <w:sz w:val="32"/>
          <w:szCs w:val="32"/>
          <w:lang w:val="en-US" w:eastAsia="zh-CN"/>
        </w:rPr>
      </w:pPr>
      <w:r>
        <w:rPr>
          <w:rFonts w:hint="eastAsia" w:cs="Arial" w:asciiTheme="minorEastAsia" w:hAnsiTheme="minorEastAsia"/>
          <w:bCs/>
          <w:color w:val="000000"/>
          <w:kern w:val="0"/>
          <w:sz w:val="32"/>
          <w:szCs w:val="32"/>
          <w:lang w:val="en-US" w:eastAsia="zh-CN"/>
        </w:rPr>
        <w:t>我校成功申请“泰州市一校一品一特色”学校。</w:t>
      </w:r>
    </w:p>
    <w:p>
      <w:pPr>
        <w:numPr>
          <w:ilvl w:val="0"/>
          <w:numId w:val="2"/>
        </w:numPr>
        <w:ind w:firstLine="640" w:firstLineChars="200"/>
        <w:rPr>
          <w:rFonts w:hint="eastAsia" w:cs="Arial" w:asciiTheme="minorEastAsia" w:hAnsiTheme="minorEastAsia"/>
          <w:bCs/>
          <w:color w:val="000000"/>
          <w:kern w:val="0"/>
          <w:sz w:val="32"/>
          <w:szCs w:val="32"/>
          <w:lang w:val="en-US" w:eastAsia="zh-CN"/>
        </w:rPr>
      </w:pPr>
      <w:r>
        <w:rPr>
          <w:rFonts w:hint="eastAsia" w:cs="Arial" w:asciiTheme="minorEastAsia" w:hAnsiTheme="minorEastAsia"/>
          <w:bCs/>
          <w:color w:val="000000"/>
          <w:kern w:val="0"/>
          <w:sz w:val="32"/>
          <w:szCs w:val="32"/>
          <w:lang w:val="en-US" w:eastAsia="zh-CN"/>
        </w:rPr>
        <w:t>自评公示制度</w:t>
      </w:r>
    </w:p>
    <w:p>
      <w:pPr>
        <w:numPr>
          <w:ilvl w:val="0"/>
          <w:numId w:val="0"/>
        </w:numPr>
        <w:ind w:firstLine="640" w:firstLineChars="200"/>
        <w:rPr>
          <w:rFonts w:hint="default" w:cs="Arial" w:asciiTheme="minorEastAsia" w:hAnsiTheme="minorEastAsia"/>
          <w:bCs/>
          <w:color w:val="000000"/>
          <w:kern w:val="0"/>
          <w:sz w:val="32"/>
          <w:szCs w:val="32"/>
          <w:lang w:val="en-US" w:eastAsia="zh-CN"/>
        </w:rPr>
      </w:pPr>
      <w:r>
        <w:rPr>
          <w:rFonts w:hint="eastAsia" w:cs="Arial" w:asciiTheme="minorEastAsia" w:hAnsiTheme="minorEastAsia"/>
          <w:bCs/>
          <w:color w:val="000000"/>
          <w:kern w:val="0"/>
          <w:sz w:val="32"/>
          <w:szCs w:val="32"/>
          <w:lang w:val="en-US" w:eastAsia="zh-CN"/>
        </w:rPr>
        <w:t>及时上报学校年度艺术教育工作自评表及自评报告。</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lang w:val="en-US" w:eastAsia="zh-CN"/>
        </w:rPr>
        <w:t>九、</w:t>
      </w:r>
      <w:r>
        <w:rPr>
          <w:rFonts w:hint="eastAsia" w:cs="Arial" w:asciiTheme="minorEastAsia" w:hAnsiTheme="minorEastAsia"/>
          <w:bCs/>
          <w:color w:val="000000"/>
          <w:kern w:val="0"/>
          <w:sz w:val="32"/>
          <w:szCs w:val="32"/>
        </w:rPr>
        <w:t>中小学生艺术素质测评开展情况</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学校成立了专门的艺术素质测评领导小组，由分管艺术的领导和音乐美术教师组成。每年开展学生艺术素质测评，所有学生均参加艺术素质测评，学生艺术素质测评覆盖率达到100%，对于测评结果不合格的学生及时报给相关教师，组织辅导与再测评，不让一个学生掉队。</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10</w:t>
      </w:r>
      <w:r>
        <w:rPr>
          <w:rFonts w:hint="eastAsia" w:cs="Arial" w:asciiTheme="minorEastAsia" w:hAnsiTheme="minorEastAsia"/>
          <w:bCs/>
          <w:color w:val="000000"/>
          <w:kern w:val="0"/>
          <w:sz w:val="32"/>
          <w:szCs w:val="32"/>
          <w:lang w:eastAsia="zh-CN"/>
        </w:rPr>
        <w:t>.</w:t>
      </w:r>
      <w:r>
        <w:rPr>
          <w:rFonts w:hint="eastAsia" w:cs="Arial" w:asciiTheme="minorEastAsia" w:hAnsiTheme="minorEastAsia"/>
          <w:bCs/>
          <w:color w:val="000000"/>
          <w:kern w:val="0"/>
          <w:sz w:val="32"/>
          <w:szCs w:val="32"/>
        </w:rPr>
        <w:t>经验与举措</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存在的问题：</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w:t>
      </w:r>
      <w:r>
        <w:rPr>
          <w:rFonts w:hint="eastAsia" w:cs="Arial" w:asciiTheme="minorEastAsia" w:hAnsiTheme="minorEastAsia"/>
          <w:bCs/>
          <w:color w:val="000000"/>
          <w:kern w:val="0"/>
          <w:sz w:val="32"/>
          <w:szCs w:val="32"/>
          <w:lang w:val="en-US" w:eastAsia="zh-CN"/>
        </w:rPr>
        <w:t>1</w:t>
      </w:r>
      <w:r>
        <w:rPr>
          <w:rFonts w:hint="eastAsia" w:cs="Arial" w:asciiTheme="minorEastAsia" w:hAnsiTheme="minorEastAsia"/>
          <w:bCs/>
          <w:color w:val="000000"/>
          <w:kern w:val="0"/>
          <w:sz w:val="32"/>
          <w:szCs w:val="32"/>
        </w:rPr>
        <w:t>）学校尚无艺术场馆，大型艺术活动难以开展。</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w:t>
      </w:r>
      <w:r>
        <w:rPr>
          <w:rFonts w:hint="eastAsia" w:cs="Arial" w:asciiTheme="minorEastAsia" w:hAnsiTheme="minorEastAsia"/>
          <w:bCs/>
          <w:color w:val="000000"/>
          <w:kern w:val="0"/>
          <w:sz w:val="32"/>
          <w:szCs w:val="32"/>
          <w:lang w:val="en-US" w:eastAsia="zh-CN"/>
        </w:rPr>
        <w:t>2</w:t>
      </w:r>
      <w:r>
        <w:rPr>
          <w:rFonts w:hint="eastAsia" w:cs="Arial" w:asciiTheme="minorEastAsia" w:hAnsiTheme="minorEastAsia"/>
          <w:bCs/>
          <w:color w:val="000000"/>
          <w:kern w:val="0"/>
          <w:sz w:val="32"/>
          <w:szCs w:val="32"/>
        </w:rPr>
        <w:t>）当地一些民间传统文化资源尚未完全开发利用。</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w:t>
      </w:r>
      <w:r>
        <w:rPr>
          <w:rFonts w:hint="eastAsia" w:cs="Arial" w:asciiTheme="minorEastAsia" w:hAnsiTheme="minorEastAsia"/>
          <w:bCs/>
          <w:color w:val="000000"/>
          <w:kern w:val="0"/>
          <w:sz w:val="32"/>
          <w:szCs w:val="32"/>
          <w:lang w:val="en-US" w:eastAsia="zh-CN"/>
        </w:rPr>
        <w:t>3</w:t>
      </w:r>
      <w:r>
        <w:rPr>
          <w:rFonts w:hint="eastAsia" w:cs="Arial" w:asciiTheme="minorEastAsia" w:hAnsiTheme="minorEastAsia"/>
          <w:bCs/>
          <w:color w:val="000000"/>
          <w:kern w:val="0"/>
          <w:sz w:val="32"/>
          <w:szCs w:val="32"/>
        </w:rPr>
        <w:t>）部分学生及家长对艺术测评工作认识不够，学生的艺术修养还不够高。</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改进措施</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w:t>
      </w:r>
      <w:r>
        <w:rPr>
          <w:rFonts w:hint="eastAsia" w:cs="Arial" w:asciiTheme="minorEastAsia" w:hAnsiTheme="minorEastAsia"/>
          <w:bCs/>
          <w:color w:val="000000"/>
          <w:kern w:val="0"/>
          <w:sz w:val="32"/>
          <w:szCs w:val="32"/>
          <w:lang w:val="en-US" w:eastAsia="zh-CN"/>
        </w:rPr>
        <w:t>1</w:t>
      </w:r>
      <w:r>
        <w:rPr>
          <w:rFonts w:hint="eastAsia" w:cs="Arial" w:asciiTheme="minorEastAsia" w:hAnsiTheme="minorEastAsia"/>
          <w:bCs/>
          <w:color w:val="000000"/>
          <w:kern w:val="0"/>
          <w:sz w:val="32"/>
          <w:szCs w:val="32"/>
        </w:rPr>
        <w:t>）学校将积极协同当地政府、区教育局筹备兴建艺术场馆。</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w:t>
      </w:r>
      <w:r>
        <w:rPr>
          <w:rFonts w:hint="eastAsia" w:cs="Arial" w:asciiTheme="minorEastAsia" w:hAnsiTheme="minorEastAsia"/>
          <w:bCs/>
          <w:color w:val="000000"/>
          <w:kern w:val="0"/>
          <w:sz w:val="32"/>
          <w:szCs w:val="32"/>
          <w:lang w:val="en-US" w:eastAsia="zh-CN"/>
        </w:rPr>
        <w:t>2</w:t>
      </w:r>
      <w:r>
        <w:rPr>
          <w:rFonts w:hint="eastAsia" w:cs="Arial" w:asciiTheme="minorEastAsia" w:hAnsiTheme="minorEastAsia"/>
          <w:bCs/>
          <w:color w:val="000000"/>
          <w:kern w:val="0"/>
          <w:sz w:val="32"/>
          <w:szCs w:val="32"/>
        </w:rPr>
        <w:t>）学校将积极挖掘当地民族民间传统文化资源，并将其充分利用到学校艺术教育教学之中。</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w:t>
      </w:r>
      <w:r>
        <w:rPr>
          <w:rFonts w:hint="eastAsia" w:cs="Arial" w:asciiTheme="minorEastAsia" w:hAnsiTheme="minorEastAsia"/>
          <w:bCs/>
          <w:color w:val="000000"/>
          <w:kern w:val="0"/>
          <w:sz w:val="32"/>
          <w:szCs w:val="32"/>
          <w:lang w:val="en-US" w:eastAsia="zh-CN"/>
        </w:rPr>
        <w:t>3</w:t>
      </w:r>
      <w:r>
        <w:rPr>
          <w:rFonts w:hint="eastAsia" w:cs="Arial" w:asciiTheme="minorEastAsia" w:hAnsiTheme="minorEastAsia"/>
          <w:bCs/>
          <w:color w:val="000000"/>
          <w:kern w:val="0"/>
          <w:sz w:val="32"/>
          <w:szCs w:val="32"/>
        </w:rPr>
        <w:t>）学校将积极引导学生及家长参与艺术活动及艺术测评之中，以此提高学生的艺术修养水平。</w:t>
      </w:r>
    </w:p>
    <w:p>
      <w:pPr>
        <w:ind w:firstLine="640" w:firstLineChars="200"/>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今后我们将致力打造一支精良的艺术教师队伍，加强学校文化艺术环境建设，创造新的开展艺术活动。我们相信经过全校师生的不懈努力，我校的艺术教育水平一定会迈向更高的台阶。</w:t>
      </w:r>
    </w:p>
    <w:p>
      <w:pPr>
        <w:ind w:firstLine="640" w:firstLineChars="200"/>
        <w:rPr>
          <w:rFonts w:cs="Arial" w:asciiTheme="minorEastAsia" w:hAnsiTheme="minorEastAsia"/>
          <w:bCs/>
          <w:color w:val="000000"/>
          <w:kern w:val="0"/>
          <w:sz w:val="32"/>
          <w:szCs w:val="32"/>
        </w:rPr>
      </w:pPr>
    </w:p>
    <w:p>
      <w:pPr>
        <w:ind w:firstLine="640" w:firstLineChars="200"/>
        <w:rPr>
          <w:rFonts w:cs="Arial" w:asciiTheme="minorEastAsia" w:hAnsiTheme="minorEastAsia"/>
          <w:bCs/>
          <w:color w:val="000000"/>
          <w:kern w:val="0"/>
          <w:sz w:val="32"/>
          <w:szCs w:val="32"/>
        </w:rPr>
      </w:pPr>
    </w:p>
    <w:p>
      <w:pPr>
        <w:ind w:firstLine="640" w:firstLineChars="200"/>
        <w:rPr>
          <w:rFonts w:cs="Arial" w:asciiTheme="minorEastAsia" w:hAnsiTheme="minorEastAsia"/>
          <w:bCs/>
          <w:color w:val="000000"/>
          <w:kern w:val="0"/>
          <w:sz w:val="32"/>
          <w:szCs w:val="32"/>
        </w:rPr>
      </w:pPr>
    </w:p>
    <w:p>
      <w:pPr>
        <w:ind w:firstLine="640" w:firstLineChars="200"/>
        <w:rPr>
          <w:rFonts w:cs="Arial" w:asciiTheme="minorEastAsia" w:hAnsiTheme="minorEastAsia"/>
          <w:bCs/>
          <w:color w:val="000000"/>
          <w:kern w:val="0"/>
          <w:sz w:val="32"/>
          <w:szCs w:val="32"/>
        </w:rPr>
      </w:pPr>
    </w:p>
    <w:p>
      <w:pPr>
        <w:ind w:firstLine="5280" w:firstLineChars="1650"/>
        <w:jc w:val="right"/>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泰州市姜堰区仲院初级中学</w:t>
      </w:r>
    </w:p>
    <w:p>
      <w:pPr>
        <w:ind w:firstLine="1120" w:firstLineChars="350"/>
        <w:jc w:val="right"/>
        <w:rPr>
          <w:rFonts w:cs="Arial" w:asciiTheme="minorEastAsia" w:hAnsiTheme="minorEastAsia"/>
          <w:bCs/>
          <w:color w:val="000000"/>
          <w:kern w:val="0"/>
          <w:sz w:val="32"/>
          <w:szCs w:val="32"/>
        </w:rPr>
      </w:pPr>
      <w:r>
        <w:rPr>
          <w:rFonts w:hint="eastAsia" w:cs="Arial" w:asciiTheme="minorEastAsia" w:hAnsiTheme="minorEastAsia"/>
          <w:bCs/>
          <w:color w:val="000000"/>
          <w:kern w:val="0"/>
          <w:sz w:val="32"/>
          <w:szCs w:val="32"/>
        </w:rPr>
        <w:t>202</w:t>
      </w:r>
      <w:r>
        <w:rPr>
          <w:rFonts w:hint="eastAsia" w:cs="Arial" w:asciiTheme="minorEastAsia" w:hAnsiTheme="minorEastAsia"/>
          <w:bCs/>
          <w:color w:val="000000"/>
          <w:kern w:val="0"/>
          <w:sz w:val="32"/>
          <w:szCs w:val="32"/>
          <w:lang w:val="en-US" w:eastAsia="zh-CN"/>
        </w:rPr>
        <w:t>3</w:t>
      </w:r>
      <w:r>
        <w:rPr>
          <w:rFonts w:hint="eastAsia" w:cs="Arial" w:asciiTheme="minorEastAsia" w:hAnsiTheme="minorEastAsia"/>
          <w:bCs/>
          <w:color w:val="000000"/>
          <w:kern w:val="0"/>
          <w:sz w:val="32"/>
          <w:szCs w:val="32"/>
        </w:rPr>
        <w:t>年1</w:t>
      </w:r>
      <w:r>
        <w:rPr>
          <w:rFonts w:hint="eastAsia" w:cs="Arial" w:asciiTheme="minorEastAsia" w:hAnsiTheme="minorEastAsia"/>
          <w:bCs/>
          <w:color w:val="000000"/>
          <w:kern w:val="0"/>
          <w:sz w:val="32"/>
          <w:szCs w:val="32"/>
          <w:lang w:val="en-US" w:eastAsia="zh-CN"/>
        </w:rPr>
        <w:t>2</w:t>
      </w:r>
      <w:r>
        <w:rPr>
          <w:rFonts w:hint="eastAsia" w:cs="Arial" w:asciiTheme="minorEastAsia" w:hAnsiTheme="minorEastAsia"/>
          <w:bCs/>
          <w:color w:val="000000"/>
          <w:kern w:val="0"/>
          <w:sz w:val="32"/>
          <w:szCs w:val="32"/>
        </w:rPr>
        <w:t>月</w:t>
      </w:r>
    </w:p>
    <w:p>
      <w:pPr>
        <w:ind w:firstLine="640" w:firstLineChars="200"/>
        <w:rPr>
          <w:rFonts w:cs="Arial" w:asciiTheme="minorEastAsia" w:hAnsiTheme="minorEastAsia"/>
          <w:bCs/>
          <w:color w:val="000000"/>
          <w:kern w:val="0"/>
          <w:sz w:val="32"/>
          <w:szCs w:val="32"/>
        </w:rPr>
      </w:pPr>
    </w:p>
    <w:p>
      <w:pPr>
        <w:ind w:firstLine="420" w:firstLineChars="200"/>
      </w:pPr>
    </w:p>
    <w:sectPr>
      <w:pgSz w:w="11906" w:h="16838"/>
      <w:pgMar w:top="1361" w:right="1304" w:bottom="130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B311C5"/>
    <w:multiLevelType w:val="singleLevel"/>
    <w:tmpl w:val="2AB311C5"/>
    <w:lvl w:ilvl="0" w:tentative="0">
      <w:start w:val="8"/>
      <w:numFmt w:val="chineseCounting"/>
      <w:suff w:val="nothing"/>
      <w:lvlText w:val="%1、"/>
      <w:lvlJc w:val="left"/>
      <w:rPr>
        <w:rFonts w:hint="eastAsia"/>
      </w:rPr>
    </w:lvl>
  </w:abstractNum>
  <w:abstractNum w:abstractNumId="1">
    <w:nsid w:val="7EAA28E4"/>
    <w:multiLevelType w:val="singleLevel"/>
    <w:tmpl w:val="7EAA28E4"/>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3ODk1ODg1NjliNjNiYzNmYzQyMTVlYmUyYjI4MTcifQ=="/>
  </w:docVars>
  <w:rsids>
    <w:rsidRoot w:val="006A3FC6"/>
    <w:rsid w:val="000212A0"/>
    <w:rsid w:val="000B37F5"/>
    <w:rsid w:val="000E1292"/>
    <w:rsid w:val="000E6D95"/>
    <w:rsid w:val="00143899"/>
    <w:rsid w:val="00251F45"/>
    <w:rsid w:val="00256577"/>
    <w:rsid w:val="00283B88"/>
    <w:rsid w:val="002D21F2"/>
    <w:rsid w:val="00315362"/>
    <w:rsid w:val="00334B12"/>
    <w:rsid w:val="003B1AA5"/>
    <w:rsid w:val="00453D3E"/>
    <w:rsid w:val="0060293A"/>
    <w:rsid w:val="00650C9A"/>
    <w:rsid w:val="006A3FC6"/>
    <w:rsid w:val="006C6266"/>
    <w:rsid w:val="006F2B7A"/>
    <w:rsid w:val="00717844"/>
    <w:rsid w:val="007B666B"/>
    <w:rsid w:val="00890E89"/>
    <w:rsid w:val="008D7C9B"/>
    <w:rsid w:val="008F1091"/>
    <w:rsid w:val="009B3470"/>
    <w:rsid w:val="009D31D6"/>
    <w:rsid w:val="009F653B"/>
    <w:rsid w:val="00A3012C"/>
    <w:rsid w:val="00A96405"/>
    <w:rsid w:val="00B02E86"/>
    <w:rsid w:val="00B0571A"/>
    <w:rsid w:val="00BF11D9"/>
    <w:rsid w:val="00BF70C0"/>
    <w:rsid w:val="00C22E26"/>
    <w:rsid w:val="00CE1162"/>
    <w:rsid w:val="00CE53C2"/>
    <w:rsid w:val="00D036A7"/>
    <w:rsid w:val="00D14CBC"/>
    <w:rsid w:val="00D83032"/>
    <w:rsid w:val="00D91A58"/>
    <w:rsid w:val="00DA5583"/>
    <w:rsid w:val="00E10EBF"/>
    <w:rsid w:val="00F075EE"/>
    <w:rsid w:val="00F803E9"/>
    <w:rsid w:val="00FB14BF"/>
    <w:rsid w:val="1B216501"/>
    <w:rsid w:val="31296B67"/>
    <w:rsid w:val="33C607C9"/>
    <w:rsid w:val="385950D4"/>
    <w:rsid w:val="4CC907BD"/>
    <w:rsid w:val="51A73AA7"/>
    <w:rsid w:val="70D67D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character" w:customStyle="1" w:styleId="9">
    <w:name w:val="style11"/>
    <w:basedOn w:val="6"/>
    <w:qFormat/>
    <w:uiPriority w:val="0"/>
    <w:rPr>
      <w:color w:val="00000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0DFA8-2AB3-43EC-A209-E166CE360D13}">
  <ds:schemaRefs/>
</ds:datastoreItem>
</file>

<file path=docProps/app.xml><?xml version="1.0" encoding="utf-8"?>
<Properties xmlns="http://schemas.openxmlformats.org/officeDocument/2006/extended-properties" xmlns:vt="http://schemas.openxmlformats.org/officeDocument/2006/docPropsVTypes">
  <Template>Normal</Template>
  <Pages>6</Pages>
  <Words>411</Words>
  <Characters>2347</Characters>
  <Lines>19</Lines>
  <Paragraphs>5</Paragraphs>
  <TotalTime>7</TotalTime>
  <ScaleCrop>false</ScaleCrop>
  <LinksUpToDate>false</LinksUpToDate>
  <CharactersWithSpaces>2753</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2020-11-20T04:08:00Z</dcterms:created>
  <dc:creator>Windows 用户</dc:creator>
  <cp:lastModifiedBy>骊</cp:lastModifiedBy>
  <dcterms:modified xsi:type="dcterms:W3CDTF">2023-12-02T05:42:06Z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F8C3DB31DD224CCDA053D86D2111BABB</vt:lpwstr>
  </property>
</Properties>
</file>