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</w:t>
      </w:r>
      <w:r>
        <w:rPr>
          <w:rFonts w:hint="eastAsia" w:ascii="宋体" w:hAnsi="宋体" w:eastAsia="华文仿宋"/>
          <w:b w:val="0"/>
          <w:bCs w:val="0"/>
          <w:sz w:val="28"/>
          <w:u w:val="single"/>
          <w:lang w:val="en-US" w:eastAsia="zh-CN"/>
        </w:rPr>
        <w:t>泰州市姜堰区仲院初级中学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</w:t>
      </w:r>
      <w:r>
        <w:rPr>
          <w:rFonts w:hint="eastAsia" w:ascii="宋体" w:hAnsi="宋体" w:eastAsia="华文仿宋"/>
          <w:b w:val="0"/>
          <w:bCs w:val="0"/>
          <w:sz w:val="28"/>
          <w:u w:val="single"/>
        </w:rPr>
        <w:t xml:space="preserve">      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   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10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3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0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2101"/>
        <w:gridCol w:w="3621"/>
        <w:gridCol w:w="575"/>
        <w:gridCol w:w="778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CN"/>
              </w:rPr>
              <w:t>《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一枝一叶总关情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CN"/>
              </w:rPr>
              <w:t>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4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29</w:t>
            </w:r>
          </w:p>
        </w:tc>
        <w:tc>
          <w:tcPr>
            <w:tcW w:w="46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部分学生基础薄弱</w:t>
            </w:r>
          </w:p>
        </w:tc>
        <w:tc>
          <w:tcPr>
            <w:tcW w:w="36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因材施教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绘画、合唱、舞蹈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19</w:t>
            </w:r>
          </w:p>
        </w:tc>
        <w:tc>
          <w:tcPr>
            <w:tcW w:w="46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部分学生基础薄弱</w:t>
            </w:r>
          </w:p>
        </w:tc>
        <w:tc>
          <w:tcPr>
            <w:tcW w:w="36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因材施教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3:440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4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46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无</w:t>
            </w:r>
          </w:p>
        </w:tc>
        <w:tc>
          <w:tcPr>
            <w:tcW w:w="36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4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19</w:t>
            </w:r>
          </w:p>
        </w:tc>
        <w:tc>
          <w:tcPr>
            <w:tcW w:w="46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无艺术场馆</w:t>
            </w:r>
          </w:p>
        </w:tc>
        <w:tc>
          <w:tcPr>
            <w:tcW w:w="36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在已有的设施中完成教学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eastAsia="zh-CN"/>
              </w:rPr>
              <w:t>我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校结合学生特点，开展校园集体舞特色活动，并成功申报“泰州一校一品一特色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4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7</w:t>
            </w:r>
          </w:p>
        </w:tc>
        <w:tc>
          <w:tcPr>
            <w:tcW w:w="46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继续寻找、依托本地特色文化</w:t>
            </w:r>
          </w:p>
        </w:tc>
        <w:tc>
          <w:tcPr>
            <w:tcW w:w="36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继续寻找、依托本地特色文化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160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4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46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学生基础知识不扎实</w:t>
            </w:r>
          </w:p>
        </w:tc>
        <w:tc>
          <w:tcPr>
            <w:tcW w:w="36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多看多练习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49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104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优秀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填报人：</w:t>
      </w:r>
      <w:r>
        <w:rPr>
          <w:rFonts w:hint="eastAsia" w:ascii="仿宋" w:hAnsi="仿宋" w:eastAsia="仿宋" w:cs="仿宋"/>
          <w:sz w:val="24"/>
          <w:lang w:val="en-US" w:eastAsia="zh-CN"/>
        </w:rPr>
        <w:t>许玲芳</w:t>
      </w:r>
      <w:r>
        <w:rPr>
          <w:rFonts w:hint="eastAsia" w:ascii="仿宋" w:hAnsi="仿宋" w:eastAsia="仿宋" w:cs="仿宋"/>
          <w:sz w:val="24"/>
        </w:rPr>
        <w:t xml:space="preserve">           联系电话：</w:t>
      </w:r>
      <w:r>
        <w:rPr>
          <w:rFonts w:hint="eastAsia" w:ascii="仿宋" w:hAnsi="仿宋" w:eastAsia="仿宋" w:cs="仿宋"/>
          <w:sz w:val="24"/>
          <w:lang w:val="en-US" w:eastAsia="zh-CN"/>
        </w:rPr>
        <w:t>15861057223</w:t>
      </w:r>
      <w:r>
        <w:rPr>
          <w:rFonts w:hint="eastAsia" w:ascii="仿宋" w:hAnsi="仿宋" w:eastAsia="仿宋" w:cs="仿宋"/>
          <w:sz w:val="24"/>
        </w:rPr>
        <w:t xml:space="preserve">         填报日期：      </w:t>
      </w:r>
      <w:r>
        <w:rPr>
          <w:rFonts w:hint="eastAsia" w:ascii="仿宋" w:hAnsi="仿宋" w:eastAsia="仿宋" w:cs="仿宋"/>
          <w:sz w:val="24"/>
          <w:lang w:val="en-US" w:eastAsia="zh-CN"/>
        </w:rPr>
        <w:t>2023</w:t>
      </w:r>
      <w:r>
        <w:rPr>
          <w:rFonts w:hint="eastAsia" w:ascii="仿宋" w:hAnsi="仿宋" w:eastAsia="仿宋" w:cs="仿宋"/>
          <w:sz w:val="24"/>
        </w:rPr>
        <w:t xml:space="preserve">年   </w:t>
      </w:r>
      <w:r>
        <w:rPr>
          <w:rFonts w:hint="eastAsia" w:ascii="仿宋" w:hAnsi="仿宋" w:eastAsia="仿宋" w:cs="仿宋"/>
          <w:sz w:val="24"/>
          <w:lang w:val="en-US" w:eastAsia="zh-CN"/>
        </w:rPr>
        <w:t>12</w:t>
      </w:r>
      <w:r>
        <w:rPr>
          <w:rFonts w:hint="eastAsia" w:ascii="仿宋" w:hAnsi="仿宋" w:eastAsia="仿宋" w:cs="仿宋"/>
          <w:sz w:val="24"/>
        </w:rPr>
        <w:t xml:space="preserve">   月   </w:t>
      </w:r>
      <w:r>
        <w:rPr>
          <w:rFonts w:hint="eastAsia" w:ascii="仿宋" w:hAnsi="仿宋" w:eastAsia="仿宋" w:cs="仿宋"/>
          <w:sz w:val="24"/>
          <w:lang w:val="en-US" w:eastAsia="zh-CN"/>
        </w:rPr>
        <w:t>2</w:t>
      </w: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 xml:space="preserve">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3ODk1ODg1NjliNjNiYzNmYzQyMTVlYmUyYjI4MTcifQ=="/>
  </w:docVars>
  <w:rsids>
    <w:rsidRoot w:val="46325C58"/>
    <w:rsid w:val="46325C58"/>
    <w:rsid w:val="487A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骊</cp:lastModifiedBy>
  <dcterms:modified xsi:type="dcterms:W3CDTF">2023-12-02T04:53:33Z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1857A147DDEF41E8B2DB70F40989F0A1</vt:lpwstr>
  </property>
</Properties>
</file>