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东桥小学教育集团东方巴黎城校区</w: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学校艺术教育自评报告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我校是一所注重艺术教育的学校，我们深知艺术教育对于学生的全面发展有着非常重要的意义，因此我们一直致力于提高学生的艺术素养和审美能力。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为了更好地推进学校艺术教育工作，提高教育教学质量，我们进行了本次自评。通过自评，我们希望找出学校艺术教育的不足之处，提出改进方案，为学生的全面发展提供更好的支持。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我们从</w:t>
      </w:r>
      <w:r>
        <w:rPr>
          <w:rFonts w:hint="eastAsia" w:ascii="宋体" w:hAnsi="宋体" w:eastAsia="宋体" w:cs="宋体"/>
          <w:sz w:val="28"/>
          <w:szCs w:val="28"/>
          <w:lang w:eastAsia="zh-CN"/>
        </w:rPr>
        <w:t xml:space="preserve">课程设置、教师队伍、教学质量、 </w:t>
      </w:r>
      <w:r>
        <w:rPr>
          <w:rFonts w:hint="eastAsia" w:ascii="宋体" w:hAnsi="宋体" w:eastAsia="宋体" w:cs="宋体"/>
          <w:sz w:val="28"/>
          <w:szCs w:val="28"/>
          <w:lang w:val="en-US" w:eastAsia="zh-CN"/>
        </w:rPr>
        <w:t>课外活动、</w:t>
      </w:r>
      <w:bookmarkStart w:id="0" w:name="_GoBack"/>
      <w:bookmarkEnd w:id="0"/>
      <w:r>
        <w:rPr>
          <w:rFonts w:hint="eastAsia" w:ascii="宋体" w:hAnsi="宋体" w:eastAsia="宋体" w:cs="宋体"/>
          <w:sz w:val="28"/>
          <w:szCs w:val="28"/>
          <w:lang w:eastAsia="zh-CN"/>
        </w:rPr>
        <w:t>硬件设施</w:t>
      </w:r>
      <w:r>
        <w:rPr>
          <w:rFonts w:hint="eastAsia" w:ascii="宋体" w:hAnsi="宋体" w:eastAsia="宋体" w:cs="宋体"/>
          <w:sz w:val="28"/>
          <w:szCs w:val="28"/>
          <w:lang w:val="en-US" w:eastAsia="zh-CN"/>
        </w:rPr>
        <w:t>等方面进行了自查，看是否规定要求。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通过自查，发现了我们学校艺术教育存在这以下问题：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 课程设置不够丰富，需要进一步拓展教学内容和形式。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 教师队伍整体素质较高，但还需要进一步提高教师的教学能力和专业素养。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 教学质量整体较好，但还需要进一步提高课堂教学的实效性和针对性。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 课外活动相对较少，需要进一步丰富活动内容和形式。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 硬件设施基本满足教学需求，但还需要进一步完善设施和提高设备质量。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根据自评结果，我们提出以下改进方案：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 拓展课程设置：学校可以增加一些特色课程，如民族音乐、绘画等，以满足不同学生的兴趣和需求。同时也可以开展一些跨学科的艺术课程，如文学与音乐等，提高学生的综合素质。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 提高教师素质：学校可以组织教师参加专业培训和学习活动，提高教师的教学能力和专业素养。同时也可以邀请专家学者来校授课，为教师提供更多的学习机会和资源。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 加强教学质量管理：学校可以建立健全的教学质量管理体系，通过定期检查、评估等方式，确保艺术课程的教学质量。同时也可以开展一些教学研讨和交流活动，促进教师之间的合作和共同进步。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 丰富课外活动：学校可以组织一些丰富多彩的艺术活动，如音乐会、画展、舞蹈比赛等，激发学生的兴趣和热情。同时也可以开设一些艺术社团和兴趣小组等组织形式，为学生提供更多的展示平台和机会。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 改善硬件设施：学校可以加大对艺术教育设施的投入力度增加设施设备数量和提高质量水平，同时也可以对现有设施进行改造和完善提高其使用效率和安全性。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虽然学校艺术教育方面还存在一些不足，</w:t>
      </w:r>
      <w:r>
        <w:rPr>
          <w:rFonts w:hint="eastAsia" w:ascii="宋体" w:hAnsi="宋体" w:eastAsia="宋体" w:cs="宋体"/>
          <w:sz w:val="28"/>
          <w:szCs w:val="28"/>
          <w:lang w:eastAsia="zh-CN"/>
        </w:rPr>
        <w:t>但是我们也看到了学校在艺术教育方面所做的努力和成果，相信在全体师生的共同努力下，学校的艺术教育工作一定能够取得更加优异的成绩，为学生的全面发展做出更大的贡献。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2UzMDIyZTg3NWFmMzI1MDJiOTE2MDA3N2U3NjgifQ=="/>
  </w:docVars>
  <w:rsids>
    <w:rsidRoot w:val="701948A4"/>
    <w:rsid w:val="70194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2023-11-22T07:33:00Z</dcterms:created>
  <dc:creator>lucky</dc:creator>
  <cp:lastModifiedBy>lucky</cp:lastModifiedBy>
  <dcterms:modified xsi:type="dcterms:W3CDTF">2023-11-22T08:03:32Z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94D4281788FA4DB4B80DA38867E3709A_11</vt:lpwstr>
  </property>
</Properties>
</file>